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3CE" w:rsidRPr="00DB63D5" w:rsidRDefault="00D1341B" w:rsidP="00DB63D5">
      <w:pPr>
        <w:jc w:val="center"/>
        <w:rPr>
          <w:rFonts w:ascii="AR ESSENCE" w:hAnsi="AR ESSENCE"/>
          <w:b/>
          <w:sz w:val="32"/>
          <w:szCs w:val="32"/>
        </w:rPr>
      </w:pPr>
      <w:r w:rsidRPr="00DB63D5">
        <w:rPr>
          <w:rFonts w:ascii="AR ESSENCE" w:hAnsi="AR ESSENCE"/>
          <w:b/>
          <w:sz w:val="32"/>
          <w:szCs w:val="32"/>
        </w:rPr>
        <w:t>Thomas Jefferson (1801 – 1809)</w:t>
      </w:r>
    </w:p>
    <w:tbl>
      <w:tblPr>
        <w:tblStyle w:val="TableGrid"/>
        <w:tblW w:w="10980" w:type="dxa"/>
        <w:tblInd w:w="-342" w:type="dxa"/>
        <w:tblLook w:val="04A0" w:firstRow="1" w:lastRow="0" w:firstColumn="1" w:lastColumn="0" w:noHBand="0" w:noVBand="1"/>
      </w:tblPr>
      <w:tblGrid>
        <w:gridCol w:w="10980"/>
      </w:tblGrid>
      <w:tr w:rsidR="004878F0" w:rsidTr="003253BB">
        <w:tc>
          <w:tcPr>
            <w:tcW w:w="10980" w:type="dxa"/>
          </w:tcPr>
          <w:p w:rsidR="004878F0" w:rsidRPr="00093F66" w:rsidRDefault="004878F0" w:rsidP="00093F66">
            <w:pPr>
              <w:jc w:val="center"/>
              <w:rPr>
                <w:b/>
              </w:rPr>
            </w:pPr>
            <w:r w:rsidRPr="00D1341B">
              <w:rPr>
                <w:b/>
              </w:rPr>
              <w:t>Election or “Revolution” of 1800</w:t>
            </w:r>
          </w:p>
        </w:tc>
      </w:tr>
      <w:tr w:rsidR="004878F0" w:rsidTr="00534AB8">
        <w:tc>
          <w:tcPr>
            <w:tcW w:w="10980" w:type="dxa"/>
          </w:tcPr>
          <w:p w:rsidR="00801748" w:rsidRDefault="00801748" w:rsidP="00801748">
            <w:pPr>
              <w:pStyle w:val="ListParagraph"/>
              <w:spacing w:after="0" w:line="240" w:lineRule="auto"/>
              <w:ind w:left="337"/>
            </w:pPr>
          </w:p>
          <w:p w:rsidR="004878F0" w:rsidRPr="004878F0" w:rsidRDefault="004878F0" w:rsidP="00F10BD0">
            <w:pPr>
              <w:pStyle w:val="ListParagraph"/>
              <w:numPr>
                <w:ilvl w:val="0"/>
                <w:numId w:val="1"/>
              </w:numPr>
              <w:spacing w:after="0" w:line="240" w:lineRule="auto"/>
              <w:ind w:left="337"/>
            </w:pPr>
            <w:r w:rsidRPr="004878F0">
              <w:t xml:space="preserve">Known as the </w:t>
            </w:r>
            <w:r w:rsidRPr="004878F0">
              <w:rPr>
                <w:b/>
              </w:rPr>
              <w:t>Revolution of 1800</w:t>
            </w:r>
            <w:r w:rsidRPr="004878F0">
              <w:t xml:space="preserve"> because John Adams’s </w:t>
            </w:r>
            <w:r w:rsidRPr="00B0375E">
              <w:rPr>
                <w:color w:val="FF0000"/>
              </w:rPr>
              <w:t>accepted defeat</w:t>
            </w:r>
            <w:r w:rsidRPr="004878F0">
              <w:t xml:space="preserve"> in the election and </w:t>
            </w:r>
            <w:r w:rsidRPr="00B0375E">
              <w:rPr>
                <w:color w:val="FF0000"/>
              </w:rPr>
              <w:t>set a precedent for a peaceful transfer of power in the U.S.</w:t>
            </w:r>
          </w:p>
          <w:p w:rsidR="004878F0" w:rsidRPr="00A87C01" w:rsidRDefault="004878F0" w:rsidP="00A87C01">
            <w:pPr>
              <w:pStyle w:val="ListParagraph"/>
              <w:numPr>
                <w:ilvl w:val="0"/>
                <w:numId w:val="1"/>
              </w:numPr>
              <w:spacing w:after="0" w:line="240" w:lineRule="auto"/>
              <w:ind w:left="337"/>
            </w:pPr>
            <w:r w:rsidRPr="004878F0">
              <w:t xml:space="preserve">Thomas Jefferson would have lost the election without the </w:t>
            </w:r>
            <w:r w:rsidRPr="004878F0">
              <w:rPr>
                <w:b/>
              </w:rPr>
              <w:t>3/5</w:t>
            </w:r>
            <w:r w:rsidRPr="004878F0">
              <w:rPr>
                <w:b/>
                <w:vertAlign w:val="superscript"/>
              </w:rPr>
              <w:t>th</w:t>
            </w:r>
            <w:r w:rsidRPr="004878F0">
              <w:rPr>
                <w:b/>
              </w:rPr>
              <w:t xml:space="preserve"> Compromise</w:t>
            </w:r>
            <w:r w:rsidRPr="004878F0">
              <w:t xml:space="preserve"> because it gave more power and votes to the South.</w:t>
            </w:r>
            <w:r w:rsidR="008B5875">
              <w:t xml:space="preserve"> </w:t>
            </w:r>
            <w:r w:rsidR="00A87C01">
              <w:t xml:space="preserve">  (chart:  </w:t>
            </w:r>
            <w:hyperlink r:id="rId5" w:history="1">
              <w:r w:rsidR="00A87C01" w:rsidRPr="00A87C01">
                <w:rPr>
                  <w:rStyle w:val="Hyperlink"/>
                </w:rPr>
                <w:t>http://teachers.usd497.org/kgrinnel/apu2c5threefifthsgraphs.htm</w:t>
              </w:r>
            </w:hyperlink>
            <w:r w:rsidR="00A87C01">
              <w:t xml:space="preserve">  )</w:t>
            </w:r>
          </w:p>
          <w:p w:rsidR="004878F0" w:rsidRPr="004878F0" w:rsidRDefault="004878F0" w:rsidP="00A87C01">
            <w:pPr>
              <w:pStyle w:val="ListParagraph"/>
              <w:numPr>
                <w:ilvl w:val="0"/>
                <w:numId w:val="1"/>
              </w:numPr>
              <w:spacing w:after="0" w:line="240" w:lineRule="auto"/>
              <w:ind w:left="337"/>
            </w:pPr>
            <w:r w:rsidRPr="00A87C01">
              <w:rPr>
                <w:b/>
              </w:rPr>
              <w:t>What was the outcome of this electio</w:t>
            </w:r>
            <w:r w:rsidRPr="004878F0">
              <w:rPr>
                <w:b/>
              </w:rPr>
              <w:t>n</w:t>
            </w:r>
            <w:r w:rsidRPr="004878F0">
              <w:t>?</w:t>
            </w:r>
            <w:r w:rsidRPr="004878F0">
              <w:br/>
              <w:t xml:space="preserve">House of Representatives determined election due to </w:t>
            </w:r>
            <w:r w:rsidRPr="0021646B">
              <w:rPr>
                <w:color w:val="FF0000"/>
              </w:rPr>
              <w:t>tie between Jefferson and Aaron Burr</w:t>
            </w:r>
            <w:r w:rsidRPr="004878F0">
              <w:t xml:space="preserve"> </w:t>
            </w:r>
            <w:r w:rsidRPr="004878F0">
              <w:br/>
              <w:t>(both got 71 electoral votes).</w:t>
            </w:r>
            <w:r w:rsidR="00A87C01">
              <w:t xml:space="preserve">  </w:t>
            </w:r>
            <w:hyperlink r:id="rId6" w:history="1">
              <w:r w:rsidR="00A87C01" w:rsidRPr="008B5875">
                <w:rPr>
                  <w:rStyle w:val="Hyperlink"/>
                </w:rPr>
                <w:t>http://www.270towin.com/1800_Election/</w:t>
              </w:r>
            </w:hyperlink>
            <w:r w:rsidRPr="004878F0">
              <w:br/>
              <w:t xml:space="preserve"> Hamilton (federalist) helps swing vote to Jefferson rather than Burr because he felt Burr was "an embryo Caesar"   </w:t>
            </w:r>
          </w:p>
          <w:p w:rsidR="004878F0" w:rsidRPr="004878F0" w:rsidRDefault="004878F0" w:rsidP="00F10BD0">
            <w:pPr>
              <w:ind w:left="360"/>
            </w:pPr>
            <w:r w:rsidRPr="004878F0">
              <w:t xml:space="preserve">Winners:  President Thomas </w:t>
            </w:r>
            <w:proofErr w:type="gramStart"/>
            <w:r w:rsidRPr="004878F0">
              <w:t xml:space="preserve">Jefferson </w:t>
            </w:r>
            <w:r w:rsidR="0021646B">
              <w:t xml:space="preserve"> </w:t>
            </w:r>
            <w:r w:rsidRPr="004878F0">
              <w:t>&amp;</w:t>
            </w:r>
            <w:proofErr w:type="gramEnd"/>
            <w:r w:rsidRPr="004878F0">
              <w:t xml:space="preserve"> VP Aaron Burr</w:t>
            </w:r>
          </w:p>
          <w:p w:rsidR="004878F0" w:rsidRPr="004878F0" w:rsidRDefault="004878F0" w:rsidP="00F10BD0">
            <w:pPr>
              <w:pStyle w:val="ListParagraph"/>
              <w:numPr>
                <w:ilvl w:val="0"/>
                <w:numId w:val="1"/>
              </w:numPr>
              <w:spacing w:after="0" w:line="240" w:lineRule="auto"/>
              <w:ind w:left="337"/>
            </w:pPr>
            <w:r w:rsidRPr="004878F0">
              <w:rPr>
                <w:b/>
              </w:rPr>
              <w:t>12 Amendment</w:t>
            </w:r>
            <w:r w:rsidRPr="004878F0">
              <w:t xml:space="preserve"> – changed the operation of the electoral college</w:t>
            </w:r>
          </w:p>
          <w:p w:rsidR="004878F0" w:rsidRPr="004878F0" w:rsidRDefault="004878F0" w:rsidP="004878F0">
            <w:pPr>
              <w:pStyle w:val="ListParagraph"/>
              <w:spacing w:after="0" w:line="240" w:lineRule="auto"/>
              <w:ind w:left="337"/>
            </w:pPr>
            <w:r w:rsidRPr="004878F0">
              <w:t xml:space="preserve">Originally, the electoral college voted for 2 people on the ballot and the one with the most votes would be President and the runner-up was Vice President.  1800 Election, Jefferson tied with his running mate Aaron Burr, so the House of Representatives broke the tie.  </w:t>
            </w:r>
          </w:p>
          <w:p w:rsidR="004878F0" w:rsidRDefault="004878F0" w:rsidP="004878F0">
            <w:pPr>
              <w:pStyle w:val="ListParagraph"/>
              <w:numPr>
                <w:ilvl w:val="0"/>
                <w:numId w:val="1"/>
              </w:numPr>
              <w:spacing w:after="0" w:line="240" w:lineRule="auto"/>
              <w:ind w:left="432"/>
            </w:pPr>
            <w:r w:rsidRPr="004878F0">
              <w:rPr>
                <w:b/>
              </w:rPr>
              <w:t>Republicans campaigning</w:t>
            </w:r>
            <w:r w:rsidRPr="004878F0">
              <w:t xml:space="preserve"> proved to mobilize large numbers of voters and be effective.</w:t>
            </w:r>
          </w:p>
          <w:p w:rsidR="00801748" w:rsidRDefault="00801748" w:rsidP="00801748">
            <w:pPr>
              <w:pStyle w:val="ListParagraph"/>
              <w:spacing w:after="0" w:line="240" w:lineRule="auto"/>
              <w:ind w:left="432"/>
            </w:pPr>
          </w:p>
        </w:tc>
      </w:tr>
      <w:tr w:rsidR="004878F0" w:rsidTr="00AB60BB">
        <w:tc>
          <w:tcPr>
            <w:tcW w:w="10980" w:type="dxa"/>
          </w:tcPr>
          <w:p w:rsidR="004878F0" w:rsidRPr="00093F66" w:rsidRDefault="004878F0" w:rsidP="00093F66">
            <w:pPr>
              <w:jc w:val="center"/>
              <w:rPr>
                <w:b/>
              </w:rPr>
            </w:pPr>
            <w:r>
              <w:rPr>
                <w:b/>
              </w:rPr>
              <w:t>Political Parties</w:t>
            </w:r>
            <w:r>
              <w:rPr>
                <w:b/>
              </w:rPr>
              <w:br/>
              <w:t>Democratic-Republicans take power from Federalist party</w:t>
            </w:r>
          </w:p>
        </w:tc>
      </w:tr>
      <w:tr w:rsidR="004878F0" w:rsidTr="00825DA4">
        <w:tc>
          <w:tcPr>
            <w:tcW w:w="10980" w:type="dxa"/>
          </w:tcPr>
          <w:p w:rsidR="00801748" w:rsidRDefault="00801748" w:rsidP="00801748">
            <w:pPr>
              <w:pStyle w:val="ListParagraph"/>
              <w:spacing w:after="0" w:line="240" w:lineRule="auto"/>
              <w:ind w:left="360"/>
            </w:pPr>
          </w:p>
          <w:p w:rsidR="004878F0" w:rsidRDefault="004878F0" w:rsidP="004878F0">
            <w:pPr>
              <w:pStyle w:val="ListParagraph"/>
              <w:numPr>
                <w:ilvl w:val="0"/>
                <w:numId w:val="1"/>
              </w:numPr>
              <w:spacing w:after="0" w:line="240" w:lineRule="auto"/>
              <w:ind w:left="360"/>
            </w:pPr>
            <w:r>
              <w:t>After becoming President, Thomas Jefferson tried to roll back almost everything the Federalist had done by cutting taxes and reducing the size of government.</w:t>
            </w:r>
          </w:p>
          <w:p w:rsidR="004878F0" w:rsidRDefault="004878F0" w:rsidP="004878F0">
            <w:pPr>
              <w:pStyle w:val="ListParagraph"/>
              <w:numPr>
                <w:ilvl w:val="0"/>
                <w:numId w:val="1"/>
              </w:numPr>
              <w:spacing w:after="0" w:line="240" w:lineRule="auto"/>
              <w:ind w:left="360"/>
            </w:pPr>
            <w:r>
              <w:t>Jefferson pardoned anyone imprisoned under the Sedition Act</w:t>
            </w:r>
          </w:p>
          <w:p w:rsidR="004878F0" w:rsidRPr="004878F0" w:rsidRDefault="004878F0" w:rsidP="004878F0">
            <w:pPr>
              <w:pStyle w:val="ListParagraph"/>
              <w:numPr>
                <w:ilvl w:val="0"/>
                <w:numId w:val="1"/>
              </w:numPr>
              <w:spacing w:after="0" w:line="240" w:lineRule="auto"/>
              <w:ind w:left="360"/>
              <w:rPr>
                <w:b/>
              </w:rPr>
            </w:pPr>
            <w:r>
              <w:t>Reduced government employees, army, and navy</w:t>
            </w:r>
          </w:p>
          <w:p w:rsidR="004878F0" w:rsidRPr="00801748" w:rsidRDefault="004878F0" w:rsidP="004878F0">
            <w:pPr>
              <w:pStyle w:val="ListParagraph"/>
              <w:numPr>
                <w:ilvl w:val="0"/>
                <w:numId w:val="1"/>
              </w:numPr>
              <w:spacing w:after="0" w:line="240" w:lineRule="auto"/>
              <w:ind w:left="360"/>
              <w:rPr>
                <w:b/>
              </w:rPr>
            </w:pPr>
            <w:r>
              <w:t>Ended Hamilton's Whiskey tax</w:t>
            </w:r>
          </w:p>
          <w:p w:rsidR="00801748" w:rsidRDefault="00801748" w:rsidP="00801748">
            <w:pPr>
              <w:pStyle w:val="ListParagraph"/>
              <w:spacing w:after="0" w:line="240" w:lineRule="auto"/>
              <w:ind w:left="360"/>
              <w:rPr>
                <w:b/>
              </w:rPr>
            </w:pPr>
          </w:p>
        </w:tc>
      </w:tr>
      <w:tr w:rsidR="004878F0" w:rsidTr="00B53AE3">
        <w:tc>
          <w:tcPr>
            <w:tcW w:w="10980" w:type="dxa"/>
          </w:tcPr>
          <w:p w:rsidR="004878F0" w:rsidRDefault="004878F0" w:rsidP="00093F66">
            <w:pPr>
              <w:jc w:val="center"/>
              <w:rPr>
                <w:b/>
              </w:rPr>
            </w:pPr>
            <w:r>
              <w:rPr>
                <w:b/>
              </w:rPr>
              <w:t>Domestic Events</w:t>
            </w:r>
          </w:p>
        </w:tc>
      </w:tr>
      <w:tr w:rsidR="004878F0" w:rsidTr="002F5642">
        <w:tc>
          <w:tcPr>
            <w:tcW w:w="10980" w:type="dxa"/>
          </w:tcPr>
          <w:p w:rsidR="004878F0" w:rsidRDefault="004878F0" w:rsidP="00F10BD0">
            <w:pPr>
              <w:rPr>
                <w:b/>
              </w:rPr>
            </w:pPr>
            <w:r>
              <w:rPr>
                <w:b/>
              </w:rPr>
              <w:t>Louisiana Purchase (1803)</w:t>
            </w:r>
            <w:r w:rsidR="00112051">
              <w:rPr>
                <w:b/>
              </w:rPr>
              <w:t xml:space="preserve">   </w:t>
            </w:r>
            <w:r w:rsidR="00112051" w:rsidRPr="00112051">
              <w:t>Video (3:38)</w:t>
            </w:r>
            <w:r w:rsidR="00112051">
              <w:rPr>
                <w:b/>
              </w:rPr>
              <w:t xml:space="preserve"> </w:t>
            </w:r>
            <w:hyperlink r:id="rId7" w:history="1">
              <w:r w:rsidR="00112051" w:rsidRPr="00112051">
                <w:rPr>
                  <w:rStyle w:val="Hyperlink"/>
                  <w:b/>
                </w:rPr>
                <w:t>https://www.youtube.com/watch?v=sMh8RCqJf9U</w:t>
              </w:r>
            </w:hyperlink>
          </w:p>
          <w:p w:rsidR="00801748" w:rsidRDefault="00801748" w:rsidP="00F10BD0">
            <w:pPr>
              <w:rPr>
                <w:b/>
              </w:rPr>
            </w:pPr>
          </w:p>
          <w:p w:rsidR="004878F0" w:rsidRDefault="004878F0" w:rsidP="00F10BD0">
            <w:r w:rsidRPr="00F10BD0">
              <w:rPr>
                <w:u w:val="single"/>
              </w:rPr>
              <w:t>Geography</w:t>
            </w:r>
            <w:r>
              <w:t xml:space="preserve">:  </w:t>
            </w:r>
          </w:p>
          <w:p w:rsidR="004878F0" w:rsidRDefault="004878F0" w:rsidP="004878F0">
            <w:pPr>
              <w:pStyle w:val="ListParagraph"/>
              <w:numPr>
                <w:ilvl w:val="0"/>
                <w:numId w:val="7"/>
              </w:numPr>
              <w:spacing w:after="0" w:line="240" w:lineRule="auto"/>
              <w:ind w:left="342"/>
            </w:pPr>
            <w:r>
              <w:t>Stretched from the Gulf of Mexico to Canada and from the Mississippi River to the Rocky Mountains</w:t>
            </w:r>
          </w:p>
          <w:p w:rsidR="004878F0" w:rsidRPr="003C3510" w:rsidRDefault="004878F0" w:rsidP="00F10BD0">
            <w:pPr>
              <w:rPr>
                <w:u w:val="single"/>
              </w:rPr>
            </w:pPr>
          </w:p>
          <w:p w:rsidR="004878F0" w:rsidRDefault="004878F0" w:rsidP="00F10BD0">
            <w:r w:rsidRPr="003C3510">
              <w:rPr>
                <w:u w:val="single"/>
              </w:rPr>
              <w:t>Purchase from France</w:t>
            </w:r>
            <w:r>
              <w:t xml:space="preserve"> (Napoleon):  </w:t>
            </w:r>
          </w:p>
          <w:p w:rsidR="004878F0" w:rsidRDefault="004878F0" w:rsidP="00F10BD0">
            <w:pPr>
              <w:pStyle w:val="ListParagraph"/>
              <w:numPr>
                <w:ilvl w:val="0"/>
                <w:numId w:val="7"/>
              </w:numPr>
              <w:spacing w:after="0" w:line="240" w:lineRule="auto"/>
              <w:ind w:left="342"/>
            </w:pPr>
            <w:r>
              <w:t>Jefferson knew Napoleon's dream of Empire in America ruined by the loss of Saint Dominque (became Haiti an independent nation), needed money for military campaigns; France gave up on the western hemisphere</w:t>
            </w:r>
          </w:p>
          <w:p w:rsidR="004878F0" w:rsidRDefault="004878F0" w:rsidP="00F10BD0">
            <w:pPr>
              <w:pStyle w:val="ListParagraph"/>
              <w:numPr>
                <w:ilvl w:val="0"/>
                <w:numId w:val="7"/>
              </w:numPr>
              <w:spacing w:after="0" w:line="240" w:lineRule="auto"/>
              <w:ind w:left="342"/>
            </w:pPr>
            <w:r>
              <w:t>Double size of the United States</w:t>
            </w:r>
          </w:p>
          <w:p w:rsidR="004878F0" w:rsidRDefault="004878F0" w:rsidP="00F10BD0">
            <w:pPr>
              <w:pStyle w:val="ListParagraph"/>
              <w:numPr>
                <w:ilvl w:val="0"/>
                <w:numId w:val="7"/>
              </w:numPr>
              <w:spacing w:after="0" w:line="240" w:lineRule="auto"/>
              <w:ind w:left="342"/>
            </w:pPr>
            <w:r>
              <w:t>American laws in territory were more oppressive; slave codes</w:t>
            </w:r>
          </w:p>
          <w:p w:rsidR="004878F0" w:rsidRDefault="004878F0" w:rsidP="00F10BD0"/>
          <w:p w:rsidR="004878F0" w:rsidRDefault="004878F0" w:rsidP="00F10BD0">
            <w:proofErr w:type="gramStart"/>
            <w:r w:rsidRPr="003C3510">
              <w:rPr>
                <w:u w:val="single"/>
              </w:rPr>
              <w:t xml:space="preserve">Paid </w:t>
            </w:r>
            <w:r>
              <w:rPr>
                <w:u w:val="single"/>
              </w:rPr>
              <w:t>:</w:t>
            </w:r>
            <w:proofErr w:type="gramEnd"/>
            <w:r>
              <w:t xml:space="preserve"> $15 million ($250 million today) </w:t>
            </w:r>
          </w:p>
          <w:p w:rsidR="004878F0" w:rsidRDefault="004878F0" w:rsidP="00F10BD0"/>
          <w:p w:rsidR="004878F0" w:rsidRDefault="004878F0" w:rsidP="00F10BD0">
            <w:r w:rsidRPr="00F7740F">
              <w:rPr>
                <w:u w:val="single"/>
              </w:rPr>
              <w:t>Jefferson's Vision</w:t>
            </w:r>
            <w:r>
              <w:t>:  this land acquisition would help the spread of agrarian republicanism</w:t>
            </w:r>
          </w:p>
          <w:p w:rsidR="004878F0" w:rsidRDefault="004878F0" w:rsidP="00F10BD0"/>
          <w:p w:rsidR="004878F0" w:rsidRDefault="004878F0">
            <w:r w:rsidRPr="00F7740F">
              <w:rPr>
                <w:u w:val="single"/>
              </w:rPr>
              <w:t>Lewis &amp; Clark Expedition:</w:t>
            </w:r>
            <w:r>
              <w:t xml:space="preserve">  they were seeking a water route to the </w:t>
            </w:r>
            <w:proofErr w:type="gramStart"/>
            <w:r>
              <w:t>Pacific ocean</w:t>
            </w:r>
            <w:proofErr w:type="gramEnd"/>
            <w:r>
              <w:t>, it took 2 years to complete their journey, brought back plant and animal specimens, found that global markets between western American Indians and Europeans were already established, 15 year old Shoshone Indian women, Sacajawea acted as their guide and interpreter</w:t>
            </w:r>
          </w:p>
          <w:p w:rsidR="00DD06D0" w:rsidRDefault="00DD06D0"/>
          <w:p w:rsidR="00801748" w:rsidRPr="00551B8C" w:rsidRDefault="00801748"/>
        </w:tc>
      </w:tr>
      <w:tr w:rsidR="00093F66" w:rsidTr="00F10BD0">
        <w:tc>
          <w:tcPr>
            <w:tcW w:w="10980" w:type="dxa"/>
          </w:tcPr>
          <w:p w:rsidR="00801748" w:rsidRPr="00DB63D5" w:rsidRDefault="00801748" w:rsidP="00801748">
            <w:pPr>
              <w:jc w:val="center"/>
              <w:rPr>
                <w:rFonts w:ascii="AR ESSENCE" w:hAnsi="AR ESSENCE"/>
                <w:b/>
                <w:sz w:val="32"/>
                <w:szCs w:val="32"/>
              </w:rPr>
            </w:pPr>
            <w:r w:rsidRPr="00DB63D5">
              <w:rPr>
                <w:rFonts w:ascii="AR ESSENCE" w:hAnsi="AR ESSENCE"/>
                <w:b/>
                <w:sz w:val="32"/>
                <w:szCs w:val="32"/>
              </w:rPr>
              <w:lastRenderedPageBreak/>
              <w:t>Thomas Jefferson (1801 – 1809)</w:t>
            </w:r>
          </w:p>
          <w:p w:rsidR="00093F66" w:rsidRPr="00093F66" w:rsidRDefault="00093F66" w:rsidP="00093F66">
            <w:pPr>
              <w:jc w:val="center"/>
              <w:rPr>
                <w:b/>
              </w:rPr>
            </w:pPr>
            <w:r>
              <w:rPr>
                <w:b/>
              </w:rPr>
              <w:t>Foreign Problems</w:t>
            </w:r>
          </w:p>
        </w:tc>
      </w:tr>
      <w:tr w:rsidR="00093F66" w:rsidTr="00F10BD0">
        <w:tc>
          <w:tcPr>
            <w:tcW w:w="10980" w:type="dxa"/>
          </w:tcPr>
          <w:p w:rsidR="00093F66" w:rsidRDefault="00093F66">
            <w:pPr>
              <w:rPr>
                <w:b/>
              </w:rPr>
            </w:pPr>
            <w:r>
              <w:rPr>
                <w:b/>
              </w:rPr>
              <w:t>Barbary Wars (1801 - 1805)</w:t>
            </w:r>
          </w:p>
          <w:p w:rsidR="00093F66" w:rsidRDefault="00F7740F">
            <w:pPr>
              <w:rPr>
                <w:b/>
              </w:rPr>
            </w:pPr>
            <w:r>
              <w:t>Jefferson used the US Navy against North African states because Tripoli had declared war on the United States after Jefferson refused demands for increased payment to the Barbary pirates</w:t>
            </w:r>
            <w:r w:rsidR="00985251">
              <w:t>.  Trade on the Mediterranean was paralyzed until the US defeated Tripoli, but the treaty was not long lasting as American ships continued to be harassed here.</w:t>
            </w:r>
          </w:p>
          <w:p w:rsidR="00093F66" w:rsidRDefault="00093F66">
            <w:pPr>
              <w:rPr>
                <w:b/>
              </w:rPr>
            </w:pPr>
          </w:p>
          <w:p w:rsidR="00093F66" w:rsidRDefault="00093F66">
            <w:pPr>
              <w:rPr>
                <w:b/>
              </w:rPr>
            </w:pPr>
            <w:r>
              <w:rPr>
                <w:b/>
              </w:rPr>
              <w:t>Embargo Act (1807)</w:t>
            </w:r>
          </w:p>
          <w:p w:rsidR="00985251" w:rsidRDefault="00985251" w:rsidP="00404E69">
            <w:pPr>
              <w:pStyle w:val="ListParagraph"/>
              <w:numPr>
                <w:ilvl w:val="0"/>
                <w:numId w:val="1"/>
              </w:numPr>
              <w:spacing w:after="0" w:line="240" w:lineRule="auto"/>
              <w:ind w:left="342"/>
            </w:pPr>
            <w:r>
              <w:t xml:space="preserve">1806, even though the US was only trading nonmilitary goods to the warring nations of Britain and France (rules of neutrality), </w:t>
            </w:r>
            <w:r w:rsidR="008315FC">
              <w:t>a blockade or stoppage of American trade was imposed by Britain and France who hoped to deny the other supplies</w:t>
            </w:r>
          </w:p>
          <w:p w:rsidR="008315FC" w:rsidRDefault="008315FC" w:rsidP="00404E69">
            <w:pPr>
              <w:pStyle w:val="ListParagraph"/>
              <w:numPr>
                <w:ilvl w:val="0"/>
                <w:numId w:val="1"/>
              </w:numPr>
              <w:spacing w:after="0" w:line="240" w:lineRule="auto"/>
              <w:ind w:left="342"/>
            </w:pPr>
            <w:r>
              <w:t xml:space="preserve">6,000 American soldiers impressed by Britain; US Warship </w:t>
            </w:r>
            <w:r>
              <w:rPr>
                <w:i/>
              </w:rPr>
              <w:t>Chesapeake</w:t>
            </w:r>
            <w:r>
              <w:t xml:space="preserve"> was bombarded by British </w:t>
            </w:r>
            <w:proofErr w:type="gramStart"/>
            <w:r>
              <w:t>frigate</w:t>
            </w:r>
            <w:proofErr w:type="gramEnd"/>
            <w:r>
              <w:t xml:space="preserve"> </w:t>
            </w:r>
            <w:r>
              <w:rPr>
                <w:i/>
              </w:rPr>
              <w:t>Leopard</w:t>
            </w:r>
            <w:r>
              <w:t xml:space="preserve"> off the coast of Maryland</w:t>
            </w:r>
          </w:p>
          <w:p w:rsidR="00404E69" w:rsidRDefault="003F5167" w:rsidP="00404E69">
            <w:pPr>
              <w:pStyle w:val="ListParagraph"/>
              <w:numPr>
                <w:ilvl w:val="0"/>
                <w:numId w:val="1"/>
              </w:numPr>
              <w:spacing w:after="0" w:line="240" w:lineRule="auto"/>
              <w:ind w:left="342"/>
            </w:pPr>
            <w:r>
              <w:t>Embargo Act s</w:t>
            </w:r>
            <w:r w:rsidR="00404E69">
              <w:t>topped all American vessels from sailing to foreign ports - an amazing use of federal power, especially by a president supposedly dedicated to a weak central government</w:t>
            </w:r>
          </w:p>
          <w:p w:rsidR="003F5167" w:rsidRDefault="003F5167" w:rsidP="00404E69">
            <w:pPr>
              <w:pStyle w:val="ListParagraph"/>
              <w:numPr>
                <w:ilvl w:val="0"/>
                <w:numId w:val="1"/>
              </w:numPr>
              <w:spacing w:after="0" w:line="240" w:lineRule="auto"/>
              <w:ind w:left="342"/>
            </w:pPr>
            <w:r>
              <w:t>Jefferson wanted to support free trade and farmers access to markets in Europe and the Caribbean</w:t>
            </w:r>
          </w:p>
          <w:p w:rsidR="003F5167" w:rsidRDefault="003F5167" w:rsidP="00404E69">
            <w:pPr>
              <w:pStyle w:val="ListParagraph"/>
              <w:numPr>
                <w:ilvl w:val="0"/>
                <w:numId w:val="1"/>
              </w:numPr>
              <w:spacing w:after="0" w:line="240" w:lineRule="auto"/>
              <w:ind w:left="342"/>
            </w:pPr>
            <w:r>
              <w:t>Jefferson hoped to restrict trade to punish Britain and France, but it was unsuccessful</w:t>
            </w:r>
          </w:p>
          <w:p w:rsidR="00F7740F" w:rsidRDefault="00F7740F" w:rsidP="00404E69">
            <w:pPr>
              <w:pStyle w:val="ListParagraph"/>
              <w:numPr>
                <w:ilvl w:val="0"/>
                <w:numId w:val="1"/>
              </w:numPr>
              <w:spacing w:after="0" w:line="240" w:lineRule="auto"/>
              <w:ind w:left="342"/>
            </w:pPr>
            <w:r>
              <w:t>It caused an economic depression within the United States</w:t>
            </w:r>
            <w:r w:rsidR="003F5167">
              <w:t xml:space="preserve">; </w:t>
            </w:r>
          </w:p>
          <w:p w:rsidR="009B0B8E" w:rsidRPr="009B0B8E" w:rsidRDefault="009B0B8E" w:rsidP="009B0B8E">
            <w:pPr>
              <w:rPr>
                <w:b/>
                <w:color w:val="FF0000"/>
              </w:rPr>
            </w:pPr>
          </w:p>
          <w:p w:rsidR="009B0B8E" w:rsidRPr="009B0B8E" w:rsidRDefault="009B0B8E" w:rsidP="009B0B8E">
            <w:pPr>
              <w:rPr>
                <w:b/>
                <w:color w:val="FF0000"/>
              </w:rPr>
            </w:pPr>
            <w:r w:rsidRPr="009B0B8E">
              <w:rPr>
                <w:b/>
                <w:color w:val="FF0000"/>
              </w:rPr>
              <w:t>ACTIVITY:  Write 1-2 sentences for each list of concepts.  Use all terms.</w:t>
            </w:r>
          </w:p>
          <w:p w:rsidR="009B0B8E" w:rsidRPr="009B0B8E" w:rsidRDefault="009B0B8E" w:rsidP="009B0B8E">
            <w:pPr>
              <w:pStyle w:val="ListParagraph"/>
              <w:numPr>
                <w:ilvl w:val="0"/>
                <w:numId w:val="9"/>
              </w:numPr>
              <w:spacing w:after="0" w:line="240" w:lineRule="auto"/>
              <w:rPr>
                <w:b/>
                <w:color w:val="FF0000"/>
              </w:rPr>
            </w:pPr>
            <w:r w:rsidRPr="009B0B8E">
              <w:rPr>
                <w:b/>
                <w:color w:val="FF0000"/>
              </w:rPr>
              <w:t xml:space="preserve"> Louisiana Purchase, Strict Construction, Loose Construction, Constitution</w:t>
            </w:r>
          </w:p>
          <w:p w:rsidR="009B0B8E" w:rsidRDefault="009B0B8E" w:rsidP="009B0B8E">
            <w:pPr>
              <w:pStyle w:val="ListParagraph"/>
              <w:numPr>
                <w:ilvl w:val="0"/>
                <w:numId w:val="9"/>
              </w:numPr>
              <w:spacing w:after="0" w:line="240" w:lineRule="auto"/>
              <w:rPr>
                <w:b/>
                <w:color w:val="FF0000"/>
              </w:rPr>
            </w:pPr>
            <w:r w:rsidRPr="009B0B8E">
              <w:rPr>
                <w:b/>
                <w:color w:val="FF0000"/>
              </w:rPr>
              <w:t>Embargo Act, Free Trade, Economic Depression</w:t>
            </w:r>
          </w:p>
          <w:p w:rsidR="009B0B8E" w:rsidRDefault="009B0B8E" w:rsidP="009B0B8E">
            <w:pPr>
              <w:rPr>
                <w:b/>
                <w:color w:val="FF0000"/>
              </w:rPr>
            </w:pPr>
          </w:p>
          <w:p w:rsidR="009B0B8E" w:rsidRDefault="009B0B8E" w:rsidP="009B0B8E">
            <w:pPr>
              <w:rPr>
                <w:b/>
                <w:color w:val="FF0000"/>
              </w:rPr>
            </w:pPr>
          </w:p>
          <w:p w:rsidR="009B0B8E" w:rsidRDefault="009B0B8E" w:rsidP="009B0B8E">
            <w:pPr>
              <w:rPr>
                <w:b/>
                <w:color w:val="FF0000"/>
              </w:rPr>
            </w:pPr>
          </w:p>
          <w:p w:rsidR="009B0B8E" w:rsidRDefault="009B0B8E" w:rsidP="009B0B8E">
            <w:pPr>
              <w:rPr>
                <w:b/>
                <w:color w:val="FF0000"/>
              </w:rPr>
            </w:pPr>
          </w:p>
          <w:p w:rsidR="009B0B8E" w:rsidRDefault="009B0B8E" w:rsidP="009B0B8E">
            <w:pPr>
              <w:rPr>
                <w:b/>
                <w:color w:val="FF0000"/>
              </w:rPr>
            </w:pPr>
          </w:p>
          <w:p w:rsidR="00093F66" w:rsidRPr="00093F66" w:rsidRDefault="00093F66">
            <w:pPr>
              <w:rPr>
                <w:b/>
              </w:rPr>
            </w:pPr>
          </w:p>
        </w:tc>
      </w:tr>
    </w:tbl>
    <w:p w:rsidR="00D1341B" w:rsidRDefault="00D1341B"/>
    <w:p w:rsidR="00D1341B" w:rsidRPr="00DB63D5" w:rsidRDefault="00D1341B" w:rsidP="00DB63D5">
      <w:pPr>
        <w:jc w:val="center"/>
        <w:rPr>
          <w:rFonts w:ascii="AR ESSENCE" w:hAnsi="AR ESSENCE"/>
          <w:b/>
          <w:sz w:val="32"/>
          <w:szCs w:val="32"/>
        </w:rPr>
      </w:pPr>
      <w:r w:rsidRPr="00DB63D5">
        <w:rPr>
          <w:rFonts w:ascii="AR ESSENCE" w:hAnsi="AR ESSENCE"/>
          <w:b/>
          <w:sz w:val="32"/>
          <w:szCs w:val="32"/>
        </w:rPr>
        <w:t>James M</w:t>
      </w:r>
      <w:r w:rsidR="005A6CD3">
        <w:rPr>
          <w:rFonts w:ascii="AR ESSENCE" w:hAnsi="AR ESSENCE"/>
          <w:b/>
          <w:sz w:val="32"/>
          <w:szCs w:val="32"/>
        </w:rPr>
        <w:t>adison</w:t>
      </w:r>
      <w:proofErr w:type="gramStart"/>
      <w:r w:rsidR="00093F66" w:rsidRPr="00DB63D5">
        <w:rPr>
          <w:rFonts w:ascii="AR ESSENCE" w:hAnsi="AR ESSENCE"/>
          <w:b/>
          <w:sz w:val="32"/>
          <w:szCs w:val="32"/>
        </w:rPr>
        <w:t xml:space="preserve"> </w:t>
      </w:r>
      <w:r w:rsidR="00DB63D5" w:rsidRPr="00DB63D5">
        <w:rPr>
          <w:rFonts w:ascii="AR ESSENCE" w:hAnsi="AR ESSENCE"/>
          <w:b/>
          <w:sz w:val="32"/>
          <w:szCs w:val="32"/>
        </w:rPr>
        <w:t xml:space="preserve">  (</w:t>
      </w:r>
      <w:proofErr w:type="gramEnd"/>
      <w:r w:rsidR="00DB63D5" w:rsidRPr="00DB63D5">
        <w:rPr>
          <w:rFonts w:ascii="AR ESSENCE" w:hAnsi="AR ESSENCE"/>
          <w:b/>
          <w:sz w:val="32"/>
          <w:szCs w:val="32"/>
        </w:rPr>
        <w:t>1809 - 1817)</w:t>
      </w:r>
    </w:p>
    <w:tbl>
      <w:tblPr>
        <w:tblStyle w:val="TableGrid"/>
        <w:tblW w:w="10980" w:type="dxa"/>
        <w:tblInd w:w="-342" w:type="dxa"/>
        <w:tblLook w:val="04A0" w:firstRow="1" w:lastRow="0" w:firstColumn="1" w:lastColumn="0" w:noHBand="0" w:noVBand="1"/>
      </w:tblPr>
      <w:tblGrid>
        <w:gridCol w:w="10980"/>
      </w:tblGrid>
      <w:tr w:rsidR="00093F66" w:rsidTr="00801748">
        <w:tc>
          <w:tcPr>
            <w:tcW w:w="10980" w:type="dxa"/>
          </w:tcPr>
          <w:p w:rsidR="00093F66" w:rsidRPr="00801748" w:rsidRDefault="00093F66" w:rsidP="00093F66">
            <w:pPr>
              <w:jc w:val="center"/>
              <w:rPr>
                <w:b/>
                <w:sz w:val="24"/>
                <w:szCs w:val="24"/>
              </w:rPr>
            </w:pPr>
            <w:r w:rsidRPr="00801748">
              <w:rPr>
                <w:b/>
                <w:sz w:val="24"/>
                <w:szCs w:val="24"/>
              </w:rPr>
              <w:t>Major Events</w:t>
            </w:r>
          </w:p>
        </w:tc>
      </w:tr>
      <w:tr w:rsidR="00093F66" w:rsidTr="00801748">
        <w:tc>
          <w:tcPr>
            <w:tcW w:w="10980" w:type="dxa"/>
          </w:tcPr>
          <w:p w:rsidR="00801748" w:rsidRDefault="00801748">
            <w:pPr>
              <w:rPr>
                <w:b/>
              </w:rPr>
            </w:pPr>
          </w:p>
          <w:p w:rsidR="00093F66" w:rsidRDefault="00093F66">
            <w:pPr>
              <w:rPr>
                <w:b/>
              </w:rPr>
            </w:pPr>
            <w:r>
              <w:rPr>
                <w:b/>
              </w:rPr>
              <w:t>Macon's Bill No. 2 (1810)</w:t>
            </w:r>
            <w:r w:rsidR="003F5167">
              <w:rPr>
                <w:b/>
              </w:rPr>
              <w:t>:</w:t>
            </w:r>
          </w:p>
          <w:p w:rsidR="003F5167" w:rsidRPr="003F5167" w:rsidRDefault="003F5167">
            <w:r>
              <w:t>Allowed trade to resume, ending the Embargo Act, France stopped harassing American shipping, but Britain increased impressment on American ships</w:t>
            </w:r>
            <w:r w:rsidR="002203DA">
              <w:t xml:space="preserve"> and Madison </w:t>
            </w:r>
            <w:proofErr w:type="spellStart"/>
            <w:r w:rsidR="002203DA">
              <w:t>reimposed</w:t>
            </w:r>
            <w:proofErr w:type="spellEnd"/>
            <w:r w:rsidR="002203DA">
              <w:t xml:space="preserve"> the embargo on trade with Britain in 1812.</w:t>
            </w:r>
          </w:p>
          <w:p w:rsidR="000E1DD2" w:rsidRDefault="000E1DD2">
            <w:pPr>
              <w:rPr>
                <w:b/>
              </w:rPr>
            </w:pPr>
          </w:p>
          <w:p w:rsidR="00093F66" w:rsidRDefault="00093F66">
            <w:pPr>
              <w:rPr>
                <w:b/>
              </w:rPr>
            </w:pPr>
            <w:r>
              <w:rPr>
                <w:b/>
              </w:rPr>
              <w:t>Tecumseh and Tippecanoe (1811)</w:t>
            </w:r>
          </w:p>
          <w:p w:rsidR="00A903D0" w:rsidRPr="003E06DF" w:rsidRDefault="00A903D0" w:rsidP="00A903D0">
            <w:pPr>
              <w:pStyle w:val="ListParagraph"/>
              <w:numPr>
                <w:ilvl w:val="0"/>
                <w:numId w:val="4"/>
              </w:numPr>
              <w:spacing w:after="0" w:line="240" w:lineRule="auto"/>
              <w:ind w:left="360"/>
              <w:rPr>
                <w:b/>
              </w:rPr>
            </w:pPr>
            <w:r>
              <w:t xml:space="preserve">Tecumseh and </w:t>
            </w:r>
            <w:proofErr w:type="spellStart"/>
            <w:r>
              <w:t>Tenskwatawa</w:t>
            </w:r>
            <w:proofErr w:type="spellEnd"/>
            <w:r>
              <w:t xml:space="preserve"> were </w:t>
            </w:r>
            <w:r w:rsidR="003E06DF">
              <w:t xml:space="preserve">Shawnee </w:t>
            </w:r>
            <w:r>
              <w:t>brothers who preached a militant message to Native Americans early in the 19th century</w:t>
            </w:r>
          </w:p>
          <w:p w:rsidR="003E06DF" w:rsidRPr="003E06DF" w:rsidRDefault="003E06DF" w:rsidP="00A903D0">
            <w:pPr>
              <w:pStyle w:val="ListParagraph"/>
              <w:numPr>
                <w:ilvl w:val="0"/>
                <w:numId w:val="4"/>
              </w:numPr>
              <w:spacing w:after="0" w:line="240" w:lineRule="auto"/>
              <w:ind w:left="360"/>
              <w:rPr>
                <w:b/>
              </w:rPr>
            </w:pPr>
            <w:r>
              <w:t>Preached that they should separate from whites, regain traditional ways, resist US federal government</w:t>
            </w:r>
          </w:p>
          <w:p w:rsidR="003E06DF" w:rsidRPr="003E06DF" w:rsidRDefault="003E06DF" w:rsidP="00A903D0">
            <w:pPr>
              <w:pStyle w:val="ListParagraph"/>
              <w:numPr>
                <w:ilvl w:val="0"/>
                <w:numId w:val="4"/>
              </w:numPr>
              <w:spacing w:after="0" w:line="240" w:lineRule="auto"/>
              <w:ind w:left="360"/>
              <w:rPr>
                <w:b/>
              </w:rPr>
            </w:pPr>
            <w:r>
              <w:t>Gathered at Prophetstown (Wabash River, Indiana) and traveled Mississippi river to spread message</w:t>
            </w:r>
          </w:p>
          <w:p w:rsidR="003E06DF" w:rsidRPr="003E06DF" w:rsidRDefault="003E06DF" w:rsidP="00A903D0">
            <w:pPr>
              <w:pStyle w:val="ListParagraph"/>
              <w:numPr>
                <w:ilvl w:val="0"/>
                <w:numId w:val="4"/>
              </w:numPr>
              <w:spacing w:after="0" w:line="240" w:lineRule="auto"/>
              <w:ind w:left="360"/>
            </w:pPr>
            <w:r w:rsidRPr="003E06DF">
              <w:t>1810, American Indians attacked frontier settlements</w:t>
            </w:r>
          </w:p>
          <w:p w:rsidR="003E06DF" w:rsidRPr="003E06DF" w:rsidRDefault="003E06DF" w:rsidP="00A903D0">
            <w:pPr>
              <w:pStyle w:val="ListParagraph"/>
              <w:numPr>
                <w:ilvl w:val="0"/>
                <w:numId w:val="4"/>
              </w:numPr>
              <w:spacing w:after="0" w:line="240" w:lineRule="auto"/>
              <w:ind w:left="360"/>
            </w:pPr>
            <w:r w:rsidRPr="003E06DF">
              <w:rPr>
                <w:u w:val="single"/>
              </w:rPr>
              <w:t>Battle of Tippecanoe:</w:t>
            </w:r>
            <w:r w:rsidRPr="003E06DF">
              <w:t xml:space="preserve">  1811, William Henry Harrison's US Army forces destroyed Prophetstown</w:t>
            </w:r>
          </w:p>
          <w:p w:rsidR="00DB63D5" w:rsidRDefault="00DB63D5">
            <w:pPr>
              <w:rPr>
                <w:b/>
              </w:rPr>
            </w:pPr>
          </w:p>
          <w:p w:rsidR="00DB63D5" w:rsidRDefault="00DB63D5">
            <w:pPr>
              <w:rPr>
                <w:b/>
              </w:rPr>
            </w:pPr>
            <w:r>
              <w:rPr>
                <w:b/>
              </w:rPr>
              <w:t>War Hawks (1811-12) -</w:t>
            </w:r>
            <w:r w:rsidR="00A903D0">
              <w:rPr>
                <w:b/>
              </w:rPr>
              <w:t xml:space="preserve"> Henry</w:t>
            </w:r>
            <w:r>
              <w:rPr>
                <w:b/>
              </w:rPr>
              <w:t xml:space="preserve"> Clay and </w:t>
            </w:r>
            <w:r w:rsidR="00A903D0">
              <w:rPr>
                <w:b/>
              </w:rPr>
              <w:t xml:space="preserve">John C. </w:t>
            </w:r>
            <w:r>
              <w:rPr>
                <w:b/>
              </w:rPr>
              <w:t>Calhoun</w:t>
            </w:r>
            <w:r w:rsidR="00A903D0">
              <w:rPr>
                <w:b/>
              </w:rPr>
              <w:t xml:space="preserve"> (Congressmen)</w:t>
            </w:r>
          </w:p>
          <w:p w:rsidR="002203DA" w:rsidRDefault="002203DA" w:rsidP="00166025">
            <w:pPr>
              <w:pStyle w:val="ListParagraph"/>
              <w:numPr>
                <w:ilvl w:val="0"/>
                <w:numId w:val="3"/>
              </w:numPr>
              <w:spacing w:after="0" w:line="240" w:lineRule="auto"/>
              <w:ind w:left="360"/>
            </w:pPr>
            <w:r>
              <w:t>political leaders who supported war with Britain</w:t>
            </w:r>
            <w:r w:rsidR="003E06DF">
              <w:t>, defend American honor against British insults</w:t>
            </w:r>
          </w:p>
          <w:p w:rsidR="003E06DF" w:rsidRDefault="002203DA" w:rsidP="003E06DF">
            <w:pPr>
              <w:pStyle w:val="ListParagraph"/>
              <w:numPr>
                <w:ilvl w:val="0"/>
                <w:numId w:val="3"/>
              </w:numPr>
              <w:spacing w:after="0" w:line="240" w:lineRule="auto"/>
              <w:ind w:left="360"/>
            </w:pPr>
            <w:r>
              <w:t>Henry Clay (Kentucky, Speaker of the House), John C. Calhoun (South Carolina)</w:t>
            </w:r>
          </w:p>
          <w:p w:rsidR="00166025" w:rsidRDefault="00166025" w:rsidP="00166025">
            <w:pPr>
              <w:pStyle w:val="ListParagraph"/>
              <w:numPr>
                <w:ilvl w:val="0"/>
                <w:numId w:val="3"/>
              </w:numPr>
              <w:spacing w:after="0" w:line="240" w:lineRule="auto"/>
              <w:ind w:left="360"/>
            </w:pPr>
            <w:r>
              <w:t>War Hawks in Congress pressed for territorial expansion into Florida and Canada</w:t>
            </w:r>
          </w:p>
          <w:p w:rsidR="00DB63D5" w:rsidRDefault="00DB63D5">
            <w:pPr>
              <w:rPr>
                <w:b/>
              </w:rPr>
            </w:pPr>
            <w:bookmarkStart w:id="0" w:name="_GoBack"/>
            <w:bookmarkEnd w:id="0"/>
            <w:r>
              <w:rPr>
                <w:b/>
              </w:rPr>
              <w:lastRenderedPageBreak/>
              <w:t>War of 1812</w:t>
            </w:r>
          </w:p>
          <w:p w:rsidR="00166025" w:rsidRDefault="00166025">
            <w:r>
              <w:rPr>
                <w:u w:val="single"/>
              </w:rPr>
              <w:t>Cause</w:t>
            </w:r>
            <w:r w:rsidR="000E1DD2">
              <w:rPr>
                <w:u w:val="single"/>
              </w:rPr>
              <w:t>s</w:t>
            </w:r>
            <w:r>
              <w:rPr>
                <w:u w:val="single"/>
              </w:rPr>
              <w:t>:</w:t>
            </w:r>
          </w:p>
          <w:p w:rsidR="00166025" w:rsidRDefault="00166025">
            <w:pPr>
              <w:rPr>
                <w:color w:val="FF0000"/>
              </w:rPr>
            </w:pPr>
          </w:p>
          <w:p w:rsidR="000E1DD2" w:rsidRDefault="000E1DD2">
            <w:pPr>
              <w:rPr>
                <w:color w:val="FF0000"/>
              </w:rPr>
            </w:pPr>
          </w:p>
          <w:p w:rsidR="000E1DD2" w:rsidRDefault="000E1DD2">
            <w:pPr>
              <w:rPr>
                <w:color w:val="FF0000"/>
              </w:rPr>
            </w:pPr>
          </w:p>
          <w:p w:rsidR="000E1DD2" w:rsidRDefault="000E1DD2">
            <w:pPr>
              <w:rPr>
                <w:color w:val="FF0000"/>
              </w:rPr>
            </w:pPr>
          </w:p>
          <w:p w:rsidR="000E1DD2" w:rsidRDefault="000E1DD2">
            <w:pPr>
              <w:rPr>
                <w:color w:val="FF0000"/>
              </w:rPr>
            </w:pPr>
          </w:p>
          <w:p w:rsidR="000E1DD2" w:rsidRDefault="000E1DD2">
            <w:pPr>
              <w:rPr>
                <w:color w:val="FF0000"/>
              </w:rPr>
            </w:pPr>
          </w:p>
          <w:p w:rsidR="000E1DD2" w:rsidRDefault="000E1DD2">
            <w:pPr>
              <w:rPr>
                <w:color w:val="FF0000"/>
              </w:rPr>
            </w:pPr>
          </w:p>
          <w:p w:rsidR="000E1DD2" w:rsidRDefault="000E1DD2">
            <w:pPr>
              <w:rPr>
                <w:color w:val="FF0000"/>
              </w:rPr>
            </w:pPr>
          </w:p>
          <w:p w:rsidR="009B0B8E" w:rsidRDefault="009B0B8E">
            <w:pPr>
              <w:rPr>
                <w:color w:val="FF0000"/>
              </w:rPr>
            </w:pPr>
          </w:p>
          <w:p w:rsidR="000E1DD2" w:rsidRDefault="000E1DD2">
            <w:pPr>
              <w:rPr>
                <w:color w:val="FF0000"/>
              </w:rPr>
            </w:pPr>
          </w:p>
          <w:p w:rsidR="000E1DD2" w:rsidRDefault="000E1DD2">
            <w:pPr>
              <w:rPr>
                <w:color w:val="FF0000"/>
              </w:rPr>
            </w:pPr>
          </w:p>
          <w:p w:rsidR="000E1DD2" w:rsidRPr="00166025" w:rsidRDefault="000E1DD2">
            <w:pPr>
              <w:rPr>
                <w:color w:val="FF0000"/>
              </w:rPr>
            </w:pPr>
          </w:p>
          <w:p w:rsidR="00A903D0" w:rsidRPr="00166025" w:rsidRDefault="00A903D0" w:rsidP="00A903D0">
            <w:pPr>
              <w:pStyle w:val="ListParagraph"/>
              <w:spacing w:after="0" w:line="240" w:lineRule="auto"/>
              <w:ind w:left="0"/>
              <w:rPr>
                <w:u w:val="single"/>
              </w:rPr>
            </w:pPr>
            <w:r w:rsidRPr="00166025">
              <w:rPr>
                <w:u w:val="single"/>
              </w:rPr>
              <w:t>Results of War on the United States</w:t>
            </w:r>
          </w:p>
          <w:p w:rsidR="00A903D0" w:rsidRDefault="00A903D0" w:rsidP="00A903D0">
            <w:pPr>
              <w:pStyle w:val="ListParagraph"/>
              <w:numPr>
                <w:ilvl w:val="0"/>
                <w:numId w:val="3"/>
              </w:numPr>
              <w:spacing w:after="0" w:line="240" w:lineRule="auto"/>
              <w:ind w:left="360"/>
            </w:pPr>
            <w:r>
              <w:t>Americans felt increasingly separate from Europe</w:t>
            </w:r>
          </w:p>
          <w:p w:rsidR="00A903D0" w:rsidRDefault="00A903D0" w:rsidP="00A903D0">
            <w:pPr>
              <w:pStyle w:val="ListParagraph"/>
              <w:numPr>
                <w:ilvl w:val="0"/>
                <w:numId w:val="3"/>
              </w:numPr>
              <w:spacing w:after="0" w:line="240" w:lineRule="auto"/>
              <w:ind w:left="360"/>
            </w:pPr>
            <w:r>
              <w:t>Native Americans lost much of their remaining land and power in the Old Northwest and the South, which eased white settlement</w:t>
            </w:r>
          </w:p>
          <w:p w:rsidR="00A903D0" w:rsidRDefault="00A903D0" w:rsidP="00A903D0">
            <w:pPr>
              <w:pStyle w:val="ListParagraph"/>
              <w:numPr>
                <w:ilvl w:val="0"/>
                <w:numId w:val="3"/>
              </w:numPr>
              <w:spacing w:after="0" w:line="240" w:lineRule="auto"/>
              <w:ind w:left="360"/>
            </w:pPr>
            <w:r>
              <w:t>Andrew Jackson became a national hero as an example of how virtuous citizens could defeat forces of a "despotic" Europe</w:t>
            </w:r>
          </w:p>
          <w:p w:rsidR="00A903D0" w:rsidRPr="00404E69" w:rsidRDefault="00A903D0" w:rsidP="00A903D0">
            <w:pPr>
              <w:pStyle w:val="ListParagraph"/>
              <w:numPr>
                <w:ilvl w:val="0"/>
                <w:numId w:val="3"/>
              </w:numPr>
              <w:spacing w:after="0" w:line="240" w:lineRule="auto"/>
              <w:ind w:left="360"/>
            </w:pPr>
            <w:r>
              <w:t xml:space="preserve">The Federalist Party disappeared as a significant political </w:t>
            </w:r>
            <w:proofErr w:type="gramStart"/>
            <w:r>
              <w:t>entity  (</w:t>
            </w:r>
            <w:proofErr w:type="gramEnd"/>
            <w:r>
              <w:t>Hartford Convention)</w:t>
            </w:r>
          </w:p>
          <w:p w:rsidR="00DB63D5" w:rsidRDefault="00DB63D5">
            <w:pPr>
              <w:rPr>
                <w:b/>
              </w:rPr>
            </w:pPr>
          </w:p>
          <w:p w:rsidR="00DB63D5" w:rsidRDefault="00DB63D5">
            <w:pPr>
              <w:rPr>
                <w:b/>
              </w:rPr>
            </w:pPr>
            <w:r>
              <w:rPr>
                <w:b/>
              </w:rPr>
              <w:t>Treaty of Ghent (1814)</w:t>
            </w:r>
          </w:p>
          <w:p w:rsidR="00DB63D5" w:rsidRDefault="00DB63D5">
            <w:pPr>
              <w:rPr>
                <w:b/>
              </w:rPr>
            </w:pPr>
          </w:p>
          <w:p w:rsidR="000E1DD2" w:rsidRDefault="000E1DD2">
            <w:pPr>
              <w:rPr>
                <w:b/>
              </w:rPr>
            </w:pPr>
          </w:p>
          <w:p w:rsidR="000E1DD2" w:rsidRDefault="000E1DD2">
            <w:pPr>
              <w:rPr>
                <w:b/>
              </w:rPr>
            </w:pPr>
          </w:p>
          <w:p w:rsidR="000E1DD2" w:rsidRDefault="000E1DD2">
            <w:pPr>
              <w:rPr>
                <w:b/>
              </w:rPr>
            </w:pPr>
          </w:p>
          <w:p w:rsidR="000E1DD2" w:rsidRDefault="000E1DD2">
            <w:pPr>
              <w:rPr>
                <w:b/>
              </w:rPr>
            </w:pPr>
          </w:p>
          <w:p w:rsidR="00DB63D5" w:rsidRDefault="00DB63D5">
            <w:pPr>
              <w:rPr>
                <w:b/>
              </w:rPr>
            </w:pPr>
            <w:r>
              <w:rPr>
                <w:b/>
              </w:rPr>
              <w:t>Hartford Convention (1814)</w:t>
            </w:r>
          </w:p>
          <w:p w:rsidR="00A903D0" w:rsidRDefault="00A903D0" w:rsidP="00A903D0">
            <w:pPr>
              <w:pStyle w:val="ListParagraph"/>
              <w:numPr>
                <w:ilvl w:val="0"/>
                <w:numId w:val="5"/>
              </w:numPr>
              <w:spacing w:after="0" w:line="240" w:lineRule="auto"/>
              <w:ind w:left="360"/>
            </w:pPr>
            <w:r>
              <w:t>the alleged treasonous activities at this convention fatally damaged the Federalist Party reputation</w:t>
            </w:r>
            <w:r w:rsidR="00032084">
              <w:t xml:space="preserve"> </w:t>
            </w:r>
          </w:p>
          <w:p w:rsidR="003E06DF" w:rsidRDefault="003E06DF" w:rsidP="00A903D0">
            <w:pPr>
              <w:pStyle w:val="ListParagraph"/>
              <w:numPr>
                <w:ilvl w:val="0"/>
                <w:numId w:val="5"/>
              </w:numPr>
              <w:spacing w:after="0" w:line="240" w:lineRule="auto"/>
              <w:ind w:left="360"/>
            </w:pPr>
            <w:r>
              <w:t>1814, group of New England Federalists gathered at Hartford, Connecticut</w:t>
            </w:r>
          </w:p>
          <w:p w:rsidR="009A66B8" w:rsidRPr="00A903D0" w:rsidRDefault="009A66B8" w:rsidP="00A903D0">
            <w:pPr>
              <w:pStyle w:val="ListParagraph"/>
              <w:numPr>
                <w:ilvl w:val="0"/>
                <w:numId w:val="5"/>
              </w:numPr>
              <w:spacing w:after="0" w:line="240" w:lineRule="auto"/>
              <w:ind w:left="360"/>
            </w:pPr>
            <w:r>
              <w:t>Federalists had not supported the War of 1812 and Jackson's defeat of the British at the Battle of New Orleans made them look like they lacked patriotism</w:t>
            </w:r>
          </w:p>
          <w:p w:rsidR="00DB63D5" w:rsidRDefault="00DB63D5">
            <w:pPr>
              <w:rPr>
                <w:b/>
              </w:rPr>
            </w:pPr>
          </w:p>
          <w:p w:rsidR="00DB63D5" w:rsidRDefault="00DB63D5">
            <w:pPr>
              <w:rPr>
                <w:b/>
              </w:rPr>
            </w:pPr>
          </w:p>
          <w:p w:rsidR="00DB63D5" w:rsidRDefault="00DB63D5">
            <w:r>
              <w:rPr>
                <w:b/>
              </w:rPr>
              <w:t>The Second Bank of the United States (1816)</w:t>
            </w:r>
            <w:r w:rsidR="009A66B8">
              <w:rPr>
                <w:b/>
              </w:rPr>
              <w:t xml:space="preserve"> </w:t>
            </w:r>
            <w:r w:rsidR="009A66B8">
              <w:t>(pg. 379-380) (Chapter 10)</w:t>
            </w:r>
          </w:p>
          <w:p w:rsidR="009A66B8" w:rsidRDefault="009A66B8" w:rsidP="000E1DD2">
            <w:pPr>
              <w:pStyle w:val="ListParagraph"/>
              <w:spacing w:after="0" w:line="240" w:lineRule="auto"/>
              <w:ind w:left="360"/>
            </w:pPr>
          </w:p>
          <w:p w:rsidR="000E1DD2" w:rsidRDefault="000E1DD2" w:rsidP="000E1DD2">
            <w:pPr>
              <w:pStyle w:val="ListParagraph"/>
              <w:spacing w:after="0" w:line="240" w:lineRule="auto"/>
              <w:ind w:left="360"/>
            </w:pPr>
          </w:p>
          <w:p w:rsidR="009B0B8E" w:rsidRDefault="009B0B8E" w:rsidP="000E1DD2">
            <w:pPr>
              <w:pStyle w:val="ListParagraph"/>
              <w:spacing w:after="0" w:line="240" w:lineRule="auto"/>
              <w:ind w:left="360"/>
            </w:pPr>
          </w:p>
          <w:p w:rsidR="000E1DD2" w:rsidRDefault="000E1DD2" w:rsidP="000E1DD2">
            <w:pPr>
              <w:pStyle w:val="ListParagraph"/>
              <w:spacing w:after="0" w:line="240" w:lineRule="auto"/>
              <w:ind w:left="360"/>
            </w:pPr>
          </w:p>
          <w:p w:rsidR="000E1DD2" w:rsidRDefault="000E1DD2" w:rsidP="000E1DD2">
            <w:pPr>
              <w:pStyle w:val="ListParagraph"/>
              <w:spacing w:after="0" w:line="240" w:lineRule="auto"/>
              <w:ind w:left="360"/>
            </w:pPr>
          </w:p>
          <w:p w:rsidR="000E1DD2" w:rsidRDefault="000E1DD2" w:rsidP="000E1DD2">
            <w:pPr>
              <w:pStyle w:val="ListParagraph"/>
              <w:spacing w:after="0" w:line="240" w:lineRule="auto"/>
              <w:ind w:left="360"/>
            </w:pPr>
          </w:p>
          <w:p w:rsidR="000E1DD2" w:rsidRDefault="000E1DD2" w:rsidP="000E1DD2">
            <w:pPr>
              <w:pStyle w:val="ListParagraph"/>
              <w:spacing w:after="0" w:line="240" w:lineRule="auto"/>
              <w:ind w:left="360"/>
            </w:pPr>
          </w:p>
          <w:p w:rsidR="000E1DD2" w:rsidRDefault="000E1DD2" w:rsidP="000E1DD2">
            <w:pPr>
              <w:pStyle w:val="ListParagraph"/>
              <w:spacing w:after="0" w:line="240" w:lineRule="auto"/>
              <w:ind w:left="360"/>
            </w:pPr>
          </w:p>
          <w:p w:rsidR="000E1DD2" w:rsidRDefault="000E1DD2" w:rsidP="000E1DD2">
            <w:pPr>
              <w:pStyle w:val="ListParagraph"/>
              <w:spacing w:after="0" w:line="240" w:lineRule="auto"/>
              <w:ind w:left="360"/>
            </w:pPr>
          </w:p>
          <w:p w:rsidR="000E1DD2" w:rsidRDefault="000E1DD2" w:rsidP="000E1DD2">
            <w:pPr>
              <w:pStyle w:val="ListParagraph"/>
              <w:spacing w:after="0" w:line="240" w:lineRule="auto"/>
              <w:ind w:left="360"/>
            </w:pPr>
          </w:p>
          <w:p w:rsidR="000E1DD2" w:rsidRDefault="000E1DD2" w:rsidP="000E1DD2">
            <w:pPr>
              <w:pStyle w:val="ListParagraph"/>
              <w:spacing w:after="0" w:line="240" w:lineRule="auto"/>
              <w:ind w:left="360"/>
            </w:pPr>
          </w:p>
          <w:p w:rsidR="000E1DD2" w:rsidRDefault="000E1DD2" w:rsidP="000E1DD2">
            <w:pPr>
              <w:pStyle w:val="ListParagraph"/>
              <w:spacing w:after="0" w:line="240" w:lineRule="auto"/>
              <w:ind w:left="360"/>
            </w:pPr>
          </w:p>
          <w:p w:rsidR="000E1DD2" w:rsidRPr="009A66B8" w:rsidRDefault="000E1DD2" w:rsidP="009B0B8E"/>
        </w:tc>
      </w:tr>
    </w:tbl>
    <w:p w:rsidR="00093F66" w:rsidRPr="009B0B8E" w:rsidRDefault="0021646B" w:rsidP="000E1DD2">
      <w:pPr>
        <w:rPr>
          <w:sz w:val="16"/>
          <w:szCs w:val="16"/>
        </w:rPr>
      </w:pPr>
      <w:r w:rsidRPr="009B0B8E">
        <w:rPr>
          <w:sz w:val="16"/>
          <w:szCs w:val="16"/>
        </w:rPr>
        <w:lastRenderedPageBreak/>
        <w:t xml:space="preserve">Hamilton &amp; Adams soap opera - </w:t>
      </w:r>
      <w:hyperlink r:id="rId8" w:history="1">
        <w:r w:rsidRPr="009B0B8E">
          <w:rPr>
            <w:rStyle w:val="Hyperlink"/>
            <w:sz w:val="16"/>
            <w:szCs w:val="16"/>
          </w:rPr>
          <w:t>http://founders.archives.gov/documents/Hamilton/01-25-02-0110-0001</w:t>
        </w:r>
      </w:hyperlink>
    </w:p>
    <w:p w:rsidR="0021646B" w:rsidRPr="009B0B8E" w:rsidRDefault="0021646B" w:rsidP="000E1DD2">
      <w:pPr>
        <w:rPr>
          <w:sz w:val="16"/>
          <w:szCs w:val="16"/>
        </w:rPr>
      </w:pPr>
      <w:r w:rsidRPr="009B0B8E">
        <w:rPr>
          <w:sz w:val="16"/>
          <w:szCs w:val="16"/>
        </w:rPr>
        <w:lastRenderedPageBreak/>
        <w:t xml:space="preserve">Hamilton &amp; Burr soap opera </w:t>
      </w:r>
      <w:hyperlink r:id="rId9" w:history="1">
        <w:r w:rsidRPr="009B0B8E">
          <w:rPr>
            <w:rStyle w:val="Hyperlink"/>
            <w:sz w:val="16"/>
            <w:szCs w:val="16"/>
          </w:rPr>
          <w:t>- https://www.gilderlehrman.org/history-by-era/hamilton/essays/understanding-burr-hamilton-duel</w:t>
        </w:r>
      </w:hyperlink>
    </w:p>
    <w:sectPr w:rsidR="0021646B" w:rsidRPr="009B0B8E" w:rsidSect="00F10BD0">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 ESSENCE">
    <w:altName w:val="Times New Roman"/>
    <w:charset w:val="00"/>
    <w:family w:val="auto"/>
    <w:pitch w:val="variable"/>
    <w:sig w:usb0="8000002F"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0C48"/>
    <w:multiLevelType w:val="hybridMultilevel"/>
    <w:tmpl w:val="AAECB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02E22"/>
    <w:multiLevelType w:val="hybridMultilevel"/>
    <w:tmpl w:val="0F5A3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763961"/>
    <w:multiLevelType w:val="hybridMultilevel"/>
    <w:tmpl w:val="CFB8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343C01"/>
    <w:multiLevelType w:val="hybridMultilevel"/>
    <w:tmpl w:val="7BB8C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BB3486"/>
    <w:multiLevelType w:val="hybridMultilevel"/>
    <w:tmpl w:val="E7E27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0865C6"/>
    <w:multiLevelType w:val="hybridMultilevel"/>
    <w:tmpl w:val="734A4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8210F9"/>
    <w:multiLevelType w:val="hybridMultilevel"/>
    <w:tmpl w:val="A626A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912AFA"/>
    <w:multiLevelType w:val="hybridMultilevel"/>
    <w:tmpl w:val="3B1C0C58"/>
    <w:lvl w:ilvl="0" w:tplc="682E1B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385295"/>
    <w:multiLevelType w:val="hybridMultilevel"/>
    <w:tmpl w:val="BDE48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8"/>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D1341B"/>
    <w:rsid w:val="000308A3"/>
    <w:rsid w:val="00032084"/>
    <w:rsid w:val="00093F66"/>
    <w:rsid w:val="000E1DD2"/>
    <w:rsid w:val="00112051"/>
    <w:rsid w:val="00166025"/>
    <w:rsid w:val="00194FD9"/>
    <w:rsid w:val="001A53CE"/>
    <w:rsid w:val="001B1BB9"/>
    <w:rsid w:val="0021646B"/>
    <w:rsid w:val="002203DA"/>
    <w:rsid w:val="003C20A7"/>
    <w:rsid w:val="003C3510"/>
    <w:rsid w:val="003E06DF"/>
    <w:rsid w:val="003F5167"/>
    <w:rsid w:val="00404E69"/>
    <w:rsid w:val="004878F0"/>
    <w:rsid w:val="004C1986"/>
    <w:rsid w:val="00551B8C"/>
    <w:rsid w:val="005A6CD3"/>
    <w:rsid w:val="005C187F"/>
    <w:rsid w:val="00627D83"/>
    <w:rsid w:val="00743F0D"/>
    <w:rsid w:val="00755949"/>
    <w:rsid w:val="00801748"/>
    <w:rsid w:val="008315FC"/>
    <w:rsid w:val="008B5875"/>
    <w:rsid w:val="00985251"/>
    <w:rsid w:val="009A66B8"/>
    <w:rsid w:val="009B0B8E"/>
    <w:rsid w:val="00A012AF"/>
    <w:rsid w:val="00A13B93"/>
    <w:rsid w:val="00A30CC2"/>
    <w:rsid w:val="00A87C01"/>
    <w:rsid w:val="00A903D0"/>
    <w:rsid w:val="00AC1309"/>
    <w:rsid w:val="00B0375E"/>
    <w:rsid w:val="00BA3358"/>
    <w:rsid w:val="00BB3323"/>
    <w:rsid w:val="00D1341B"/>
    <w:rsid w:val="00DB63D5"/>
    <w:rsid w:val="00DD06D0"/>
    <w:rsid w:val="00F10BD0"/>
    <w:rsid w:val="00F77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7BBC9"/>
  <w15:docId w15:val="{4ABE6812-B6E2-4B56-8AEB-E57B89928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D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3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0BD0"/>
    <w:pPr>
      <w:spacing w:after="200" w:line="276" w:lineRule="auto"/>
      <w:ind w:left="720"/>
      <w:contextualSpacing/>
    </w:pPr>
  </w:style>
  <w:style w:type="character" w:styleId="Hyperlink">
    <w:name w:val="Hyperlink"/>
    <w:basedOn w:val="DefaultParagraphFont"/>
    <w:uiPriority w:val="99"/>
    <w:unhideWhenUsed/>
    <w:rsid w:val="008B58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unders.archives.gov/documents/Hamilton/01-25-02-0110-0001" TargetMode="External"/><Relationship Id="rId3" Type="http://schemas.openxmlformats.org/officeDocument/2006/relationships/settings" Target="settings.xml"/><Relationship Id="rId7" Type="http://schemas.openxmlformats.org/officeDocument/2006/relationships/hyperlink" Target="https://www.youtube.com/watch?v=sMh8RCqJf9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70towin.com/1800_Election/" TargetMode="External"/><Relationship Id="rId11" Type="http://schemas.openxmlformats.org/officeDocument/2006/relationships/theme" Target="theme/theme1.xml"/><Relationship Id="rId5" Type="http://schemas.openxmlformats.org/officeDocument/2006/relationships/hyperlink" Target="http://teachers.usd497.org/kgrinnel/apu2c5threefifthsgraphs.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Andrea\Documents\AP%20US%20History\AP%20Unit%203%20(1754%20-%201800)\CH%208%20-%20SECURING%20THE%20REPUBLIC\-%20https:\www.gilderlehrman.org\history-by-era\hamilton\essays\understanding-burr-hamilton-du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Heading</dc:creator>
  <cp:lastModifiedBy>Profile</cp:lastModifiedBy>
  <cp:revision>3</cp:revision>
  <dcterms:created xsi:type="dcterms:W3CDTF">2017-10-16T23:09:00Z</dcterms:created>
  <dcterms:modified xsi:type="dcterms:W3CDTF">2017-10-17T20:54:00Z</dcterms:modified>
</cp:coreProperties>
</file>