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35B" w:rsidRDefault="00993296" w:rsidP="005545EB">
      <w:pPr>
        <w:jc w:val="center"/>
        <w:rPr>
          <w:b/>
          <w:color w:val="FF0000"/>
          <w:sz w:val="36"/>
          <w:szCs w:val="36"/>
        </w:rPr>
      </w:pPr>
      <w:r w:rsidRPr="00B04C79">
        <w:rPr>
          <w:b/>
          <w:color w:val="FF0000"/>
          <w:sz w:val="36"/>
          <w:szCs w:val="36"/>
        </w:rPr>
        <w:t>The Market Revolution included a series of innovations related to t</w:t>
      </w:r>
      <w:r w:rsidR="00B04C79" w:rsidRPr="00B04C79">
        <w:rPr>
          <w:b/>
          <w:color w:val="FF0000"/>
          <w:sz w:val="36"/>
          <w:szCs w:val="36"/>
        </w:rPr>
        <w:t>ransportation and communication</w:t>
      </w:r>
      <w:r w:rsidRPr="00B04C79">
        <w:rPr>
          <w:b/>
          <w:color w:val="FF0000"/>
          <w:sz w:val="36"/>
          <w:szCs w:val="36"/>
        </w:rPr>
        <w:t>.</w:t>
      </w:r>
    </w:p>
    <w:tbl>
      <w:tblPr>
        <w:tblStyle w:val="TableGrid"/>
        <w:tblW w:w="0" w:type="auto"/>
        <w:tblLook w:val="04A0"/>
      </w:tblPr>
      <w:tblGrid>
        <w:gridCol w:w="2628"/>
        <w:gridCol w:w="7812"/>
      </w:tblGrid>
      <w:tr w:rsidR="00A20B9B" w:rsidRPr="003050AB" w:rsidTr="007F4558">
        <w:tc>
          <w:tcPr>
            <w:tcW w:w="10440" w:type="dxa"/>
            <w:gridSpan w:val="2"/>
          </w:tcPr>
          <w:p w:rsidR="00A20B9B" w:rsidRPr="00220832" w:rsidRDefault="00A20B9B" w:rsidP="007F4558">
            <w:pPr>
              <w:jc w:val="center"/>
              <w:rPr>
                <w:rFonts w:ascii="Arial Narrow" w:hAnsi="Arial Narrow"/>
                <w:b/>
                <w:sz w:val="28"/>
                <w:szCs w:val="28"/>
                <w:u w:val="single"/>
              </w:rPr>
            </w:pPr>
            <w:r w:rsidRPr="00220832">
              <w:rPr>
                <w:rFonts w:ascii="Arial Narrow" w:hAnsi="Arial Narrow"/>
                <w:b/>
                <w:sz w:val="28"/>
                <w:szCs w:val="28"/>
                <w:u w:val="single"/>
              </w:rPr>
              <w:t>Market Revolution Chart</w:t>
            </w:r>
          </w:p>
        </w:tc>
      </w:tr>
      <w:tr w:rsidR="00A20B9B" w:rsidRPr="003050AB" w:rsidTr="007F4558">
        <w:tc>
          <w:tcPr>
            <w:tcW w:w="10440" w:type="dxa"/>
            <w:gridSpan w:val="2"/>
          </w:tcPr>
          <w:p w:rsidR="00A20B9B" w:rsidRPr="00220832" w:rsidRDefault="00A20B9B" w:rsidP="007F4558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220832">
              <w:rPr>
                <w:rFonts w:ascii="Arial Narrow" w:hAnsi="Arial Narrow"/>
                <w:b/>
                <w:sz w:val="28"/>
                <w:szCs w:val="28"/>
                <w:u w:val="single"/>
              </w:rPr>
              <w:t>Question #1:</w:t>
            </w:r>
            <w:r w:rsidRPr="00220832">
              <w:rPr>
                <w:rFonts w:ascii="Arial Narrow" w:hAnsi="Arial Narrow"/>
                <w:sz w:val="28"/>
                <w:szCs w:val="28"/>
              </w:rPr>
              <w:t xml:space="preserve">  Identify and explain how innovations in transportation and communication impacted markets, the movement of goods and people, and expansion west between 1800 – 1840.</w:t>
            </w:r>
          </w:p>
        </w:tc>
      </w:tr>
      <w:tr w:rsidR="00A20B9B" w:rsidRPr="003050AB" w:rsidTr="007F4558">
        <w:tc>
          <w:tcPr>
            <w:tcW w:w="2628" w:type="dxa"/>
          </w:tcPr>
          <w:p w:rsidR="00A20B9B" w:rsidRPr="00220832" w:rsidRDefault="00A20B9B" w:rsidP="007F4558">
            <w:pPr>
              <w:rPr>
                <w:rFonts w:ascii="Arial Narrow" w:hAnsi="Arial Narrow"/>
                <w:sz w:val="28"/>
                <w:szCs w:val="28"/>
                <w:u w:val="single"/>
              </w:rPr>
            </w:pPr>
            <w:r w:rsidRPr="00220832">
              <w:rPr>
                <w:rFonts w:ascii="Arial Narrow" w:hAnsi="Arial Narrow"/>
                <w:sz w:val="28"/>
                <w:szCs w:val="28"/>
                <w:u w:val="single"/>
              </w:rPr>
              <w:t>Transportation</w:t>
            </w:r>
          </w:p>
          <w:p w:rsidR="00A20B9B" w:rsidRPr="00220832" w:rsidRDefault="00A20B9B" w:rsidP="007F4558">
            <w:pPr>
              <w:rPr>
                <w:rFonts w:ascii="Arial Narrow" w:hAnsi="Arial Narrow"/>
                <w:sz w:val="28"/>
                <w:szCs w:val="28"/>
                <w:u w:val="single"/>
              </w:rPr>
            </w:pPr>
          </w:p>
        </w:tc>
        <w:tc>
          <w:tcPr>
            <w:tcW w:w="7812" w:type="dxa"/>
          </w:tcPr>
          <w:p w:rsidR="00A20B9B" w:rsidRPr="00220832" w:rsidRDefault="00A20B9B" w:rsidP="007F4558">
            <w:pPr>
              <w:rPr>
                <w:rFonts w:ascii="Arial Narrow" w:hAnsi="Arial Narrow"/>
                <w:sz w:val="28"/>
                <w:szCs w:val="28"/>
                <w:u w:val="single"/>
              </w:rPr>
            </w:pPr>
          </w:p>
          <w:p w:rsidR="00A20B9B" w:rsidRPr="00220832" w:rsidRDefault="00A20B9B" w:rsidP="007F4558">
            <w:pPr>
              <w:rPr>
                <w:rFonts w:ascii="Arial Narrow" w:hAnsi="Arial Narrow"/>
                <w:sz w:val="28"/>
                <w:szCs w:val="28"/>
                <w:u w:val="single"/>
              </w:rPr>
            </w:pPr>
          </w:p>
        </w:tc>
      </w:tr>
      <w:tr w:rsidR="00A20B9B" w:rsidRPr="003050AB" w:rsidTr="007F4558">
        <w:tc>
          <w:tcPr>
            <w:tcW w:w="2628" w:type="dxa"/>
          </w:tcPr>
          <w:p w:rsidR="00A20B9B" w:rsidRPr="00220832" w:rsidRDefault="00A20B9B" w:rsidP="007F4558">
            <w:pPr>
              <w:rPr>
                <w:rFonts w:ascii="Arial Narrow" w:hAnsi="Arial Narrow"/>
                <w:sz w:val="28"/>
                <w:szCs w:val="28"/>
                <w:u w:val="single"/>
              </w:rPr>
            </w:pPr>
            <w:r w:rsidRPr="00220832">
              <w:rPr>
                <w:rFonts w:ascii="Arial Narrow" w:hAnsi="Arial Narrow"/>
                <w:sz w:val="28"/>
                <w:szCs w:val="28"/>
                <w:u w:val="single"/>
              </w:rPr>
              <w:t>Communication</w:t>
            </w:r>
          </w:p>
          <w:p w:rsidR="00A20B9B" w:rsidRPr="00220832" w:rsidRDefault="00A20B9B" w:rsidP="007F4558">
            <w:pPr>
              <w:rPr>
                <w:rFonts w:ascii="Arial Narrow" w:hAnsi="Arial Narrow"/>
                <w:sz w:val="28"/>
                <w:szCs w:val="28"/>
                <w:u w:val="single"/>
              </w:rPr>
            </w:pPr>
          </w:p>
        </w:tc>
        <w:tc>
          <w:tcPr>
            <w:tcW w:w="7812" w:type="dxa"/>
          </w:tcPr>
          <w:p w:rsidR="00A20B9B" w:rsidRPr="00220832" w:rsidRDefault="00A20B9B" w:rsidP="007F4558">
            <w:pPr>
              <w:rPr>
                <w:rFonts w:ascii="Arial Narrow" w:hAnsi="Arial Narrow"/>
                <w:sz w:val="28"/>
                <w:szCs w:val="28"/>
                <w:u w:val="single"/>
              </w:rPr>
            </w:pPr>
          </w:p>
          <w:p w:rsidR="00A20B9B" w:rsidRPr="00220832" w:rsidRDefault="00A20B9B" w:rsidP="007F4558">
            <w:pPr>
              <w:rPr>
                <w:rFonts w:ascii="Arial Narrow" w:hAnsi="Arial Narrow"/>
                <w:sz w:val="28"/>
                <w:szCs w:val="28"/>
                <w:u w:val="single"/>
              </w:rPr>
            </w:pPr>
          </w:p>
        </w:tc>
      </w:tr>
      <w:tr w:rsidR="00A20B9B" w:rsidRPr="003050AB" w:rsidTr="007F4558">
        <w:tc>
          <w:tcPr>
            <w:tcW w:w="10440" w:type="dxa"/>
            <w:gridSpan w:val="2"/>
          </w:tcPr>
          <w:p w:rsidR="00A20B9B" w:rsidRPr="00220832" w:rsidRDefault="00A20B9B" w:rsidP="007F4558">
            <w:pPr>
              <w:rPr>
                <w:rFonts w:ascii="Arial Narrow" w:hAnsi="Arial Narrow"/>
                <w:sz w:val="28"/>
                <w:szCs w:val="28"/>
              </w:rPr>
            </w:pPr>
            <w:r w:rsidRPr="00220832">
              <w:rPr>
                <w:rFonts w:ascii="Arial Narrow" w:hAnsi="Arial Narrow"/>
                <w:b/>
                <w:sz w:val="28"/>
                <w:szCs w:val="28"/>
                <w:u w:val="single"/>
              </w:rPr>
              <w:t>Question #2:</w:t>
            </w:r>
            <w:r w:rsidRPr="00220832">
              <w:rPr>
                <w:rFonts w:ascii="Arial Narrow" w:hAnsi="Arial Narrow"/>
                <w:sz w:val="28"/>
                <w:szCs w:val="28"/>
              </w:rPr>
              <w:t xml:space="preserve">  Identify and explain how westward movement, agriculture, manufacturing, and immigration transforming the United States in the early 1800’s.</w:t>
            </w:r>
          </w:p>
        </w:tc>
      </w:tr>
      <w:tr w:rsidR="00A20B9B" w:rsidRPr="003050AB" w:rsidTr="007F4558">
        <w:tc>
          <w:tcPr>
            <w:tcW w:w="2628" w:type="dxa"/>
          </w:tcPr>
          <w:p w:rsidR="00A20B9B" w:rsidRPr="00220832" w:rsidRDefault="00A20B9B" w:rsidP="007F4558">
            <w:pPr>
              <w:rPr>
                <w:rFonts w:ascii="Arial Narrow" w:hAnsi="Arial Narrow"/>
                <w:sz w:val="28"/>
                <w:szCs w:val="28"/>
                <w:u w:val="single"/>
              </w:rPr>
            </w:pPr>
            <w:r w:rsidRPr="00220832">
              <w:rPr>
                <w:rFonts w:ascii="Arial Narrow" w:hAnsi="Arial Narrow"/>
                <w:sz w:val="28"/>
                <w:szCs w:val="28"/>
                <w:u w:val="single"/>
              </w:rPr>
              <w:t>Westward Expansion</w:t>
            </w:r>
          </w:p>
          <w:p w:rsidR="00A20B9B" w:rsidRPr="00220832" w:rsidRDefault="00A20B9B" w:rsidP="007F4558">
            <w:pPr>
              <w:rPr>
                <w:rFonts w:ascii="Arial Narrow" w:hAnsi="Arial Narrow"/>
                <w:sz w:val="28"/>
                <w:szCs w:val="28"/>
                <w:u w:val="single"/>
              </w:rPr>
            </w:pPr>
          </w:p>
        </w:tc>
        <w:tc>
          <w:tcPr>
            <w:tcW w:w="7812" w:type="dxa"/>
          </w:tcPr>
          <w:p w:rsidR="00A20B9B" w:rsidRPr="00220832" w:rsidRDefault="00A20B9B" w:rsidP="007F4558">
            <w:pPr>
              <w:rPr>
                <w:rFonts w:ascii="Arial Narrow" w:hAnsi="Arial Narrow"/>
                <w:sz w:val="28"/>
                <w:szCs w:val="28"/>
                <w:u w:val="single"/>
              </w:rPr>
            </w:pPr>
          </w:p>
          <w:p w:rsidR="00A20B9B" w:rsidRPr="00220832" w:rsidRDefault="00A20B9B" w:rsidP="007F4558">
            <w:pPr>
              <w:rPr>
                <w:rFonts w:ascii="Arial Narrow" w:hAnsi="Arial Narrow"/>
                <w:sz w:val="28"/>
                <w:szCs w:val="28"/>
                <w:u w:val="single"/>
              </w:rPr>
            </w:pPr>
          </w:p>
        </w:tc>
      </w:tr>
      <w:tr w:rsidR="00A20B9B" w:rsidRPr="003050AB" w:rsidTr="007F4558">
        <w:tc>
          <w:tcPr>
            <w:tcW w:w="2628" w:type="dxa"/>
          </w:tcPr>
          <w:p w:rsidR="00A20B9B" w:rsidRPr="00220832" w:rsidRDefault="00A20B9B" w:rsidP="007F4558">
            <w:pPr>
              <w:rPr>
                <w:rFonts w:ascii="Arial Narrow" w:hAnsi="Arial Narrow"/>
                <w:sz w:val="28"/>
                <w:szCs w:val="28"/>
                <w:u w:val="single"/>
              </w:rPr>
            </w:pPr>
            <w:r w:rsidRPr="00220832">
              <w:rPr>
                <w:rFonts w:ascii="Arial Narrow" w:hAnsi="Arial Narrow"/>
                <w:sz w:val="28"/>
                <w:szCs w:val="28"/>
                <w:u w:val="single"/>
              </w:rPr>
              <w:t>Agriculture</w:t>
            </w:r>
          </w:p>
          <w:p w:rsidR="00A20B9B" w:rsidRPr="00220832" w:rsidRDefault="00A20B9B" w:rsidP="007F4558">
            <w:pPr>
              <w:rPr>
                <w:rFonts w:ascii="Arial Narrow" w:hAnsi="Arial Narrow"/>
                <w:sz w:val="28"/>
                <w:szCs w:val="28"/>
                <w:u w:val="single"/>
              </w:rPr>
            </w:pPr>
          </w:p>
        </w:tc>
        <w:tc>
          <w:tcPr>
            <w:tcW w:w="7812" w:type="dxa"/>
          </w:tcPr>
          <w:p w:rsidR="00A20B9B" w:rsidRPr="00220832" w:rsidRDefault="00A20B9B" w:rsidP="007F4558">
            <w:pPr>
              <w:rPr>
                <w:rFonts w:ascii="Arial Narrow" w:hAnsi="Arial Narrow"/>
                <w:sz w:val="28"/>
                <w:szCs w:val="28"/>
                <w:u w:val="single"/>
              </w:rPr>
            </w:pPr>
          </w:p>
          <w:p w:rsidR="00A20B9B" w:rsidRPr="00220832" w:rsidRDefault="00A20B9B" w:rsidP="007F4558">
            <w:pPr>
              <w:rPr>
                <w:rFonts w:ascii="Arial Narrow" w:hAnsi="Arial Narrow"/>
                <w:sz w:val="28"/>
                <w:szCs w:val="28"/>
                <w:u w:val="single"/>
              </w:rPr>
            </w:pPr>
          </w:p>
        </w:tc>
      </w:tr>
      <w:tr w:rsidR="00A20B9B" w:rsidRPr="003050AB" w:rsidTr="007F4558">
        <w:tc>
          <w:tcPr>
            <w:tcW w:w="2628" w:type="dxa"/>
          </w:tcPr>
          <w:p w:rsidR="00A20B9B" w:rsidRPr="00220832" w:rsidRDefault="00A20B9B" w:rsidP="007F4558">
            <w:pPr>
              <w:rPr>
                <w:rFonts w:ascii="Arial Narrow" w:hAnsi="Arial Narrow"/>
                <w:sz w:val="28"/>
                <w:szCs w:val="28"/>
                <w:u w:val="single"/>
              </w:rPr>
            </w:pPr>
            <w:r w:rsidRPr="00220832">
              <w:rPr>
                <w:rFonts w:ascii="Arial Narrow" w:hAnsi="Arial Narrow"/>
                <w:sz w:val="28"/>
                <w:szCs w:val="28"/>
                <w:u w:val="single"/>
              </w:rPr>
              <w:t>Manufacturing</w:t>
            </w:r>
          </w:p>
          <w:p w:rsidR="00A20B9B" w:rsidRPr="00220832" w:rsidRDefault="00A20B9B" w:rsidP="007F4558">
            <w:pPr>
              <w:rPr>
                <w:rFonts w:ascii="Arial Narrow" w:hAnsi="Arial Narrow"/>
                <w:sz w:val="28"/>
                <w:szCs w:val="28"/>
                <w:u w:val="single"/>
              </w:rPr>
            </w:pPr>
          </w:p>
        </w:tc>
        <w:tc>
          <w:tcPr>
            <w:tcW w:w="7812" w:type="dxa"/>
          </w:tcPr>
          <w:p w:rsidR="00A20B9B" w:rsidRPr="00220832" w:rsidRDefault="00A20B9B" w:rsidP="007F4558">
            <w:pPr>
              <w:rPr>
                <w:rFonts w:ascii="Arial Narrow" w:hAnsi="Arial Narrow"/>
                <w:sz w:val="28"/>
                <w:szCs w:val="28"/>
                <w:u w:val="single"/>
              </w:rPr>
            </w:pPr>
          </w:p>
          <w:p w:rsidR="00A20B9B" w:rsidRPr="00220832" w:rsidRDefault="00A20B9B" w:rsidP="007F4558">
            <w:pPr>
              <w:rPr>
                <w:rFonts w:ascii="Arial Narrow" w:hAnsi="Arial Narrow"/>
                <w:sz w:val="28"/>
                <w:szCs w:val="28"/>
                <w:u w:val="single"/>
              </w:rPr>
            </w:pPr>
          </w:p>
        </w:tc>
      </w:tr>
      <w:tr w:rsidR="00A20B9B" w:rsidRPr="003050AB" w:rsidTr="007F4558">
        <w:tc>
          <w:tcPr>
            <w:tcW w:w="2628" w:type="dxa"/>
          </w:tcPr>
          <w:p w:rsidR="00A20B9B" w:rsidRPr="00220832" w:rsidRDefault="00A20B9B" w:rsidP="007F4558">
            <w:pPr>
              <w:rPr>
                <w:rFonts w:ascii="Arial Narrow" w:hAnsi="Arial Narrow"/>
                <w:sz w:val="28"/>
                <w:szCs w:val="28"/>
                <w:u w:val="single"/>
              </w:rPr>
            </w:pPr>
            <w:r w:rsidRPr="00220832">
              <w:rPr>
                <w:rFonts w:ascii="Arial Narrow" w:hAnsi="Arial Narrow"/>
                <w:sz w:val="28"/>
                <w:szCs w:val="28"/>
                <w:u w:val="single"/>
              </w:rPr>
              <w:t>Immigration</w:t>
            </w:r>
          </w:p>
          <w:p w:rsidR="00A20B9B" w:rsidRPr="00220832" w:rsidRDefault="00A20B9B" w:rsidP="007F4558">
            <w:pPr>
              <w:rPr>
                <w:rFonts w:ascii="Arial Narrow" w:hAnsi="Arial Narrow"/>
                <w:sz w:val="28"/>
                <w:szCs w:val="28"/>
                <w:u w:val="single"/>
              </w:rPr>
            </w:pPr>
          </w:p>
        </w:tc>
        <w:tc>
          <w:tcPr>
            <w:tcW w:w="7812" w:type="dxa"/>
          </w:tcPr>
          <w:p w:rsidR="00A20B9B" w:rsidRPr="00220832" w:rsidRDefault="00A20B9B" w:rsidP="007F4558">
            <w:pPr>
              <w:rPr>
                <w:rFonts w:ascii="Arial Narrow" w:hAnsi="Arial Narrow"/>
                <w:sz w:val="28"/>
                <w:szCs w:val="28"/>
                <w:u w:val="single"/>
              </w:rPr>
            </w:pPr>
          </w:p>
          <w:p w:rsidR="00A20B9B" w:rsidRPr="00220832" w:rsidRDefault="00A20B9B" w:rsidP="007F4558">
            <w:pPr>
              <w:rPr>
                <w:rFonts w:ascii="Arial Narrow" w:hAnsi="Arial Narrow"/>
                <w:sz w:val="28"/>
                <w:szCs w:val="28"/>
                <w:u w:val="single"/>
              </w:rPr>
            </w:pPr>
          </w:p>
        </w:tc>
      </w:tr>
    </w:tbl>
    <w:p w:rsidR="00FE1A6C" w:rsidRDefault="00FE1A6C" w:rsidP="00A20B9B">
      <w:pPr>
        <w:pStyle w:val="ListParagraph"/>
        <w:ind w:left="0"/>
        <w:rPr>
          <w:b/>
          <w:sz w:val="36"/>
          <w:szCs w:val="36"/>
          <w:u w:val="single"/>
        </w:rPr>
      </w:pPr>
    </w:p>
    <w:p w:rsidR="00A20B9B" w:rsidRPr="00FE1A6C" w:rsidRDefault="00A20B9B" w:rsidP="00220832">
      <w:pPr>
        <w:pStyle w:val="ListParagraph"/>
        <w:ind w:left="0"/>
        <w:jc w:val="center"/>
        <w:rPr>
          <w:b/>
          <w:sz w:val="36"/>
          <w:szCs w:val="36"/>
          <w:u w:val="single"/>
        </w:rPr>
      </w:pPr>
      <w:r w:rsidRPr="00FE1A6C">
        <w:rPr>
          <w:b/>
          <w:sz w:val="36"/>
          <w:szCs w:val="36"/>
          <w:u w:val="single"/>
        </w:rPr>
        <w:t>TRANSPORTATION</w:t>
      </w:r>
      <w:r w:rsidR="00FE1A6C">
        <w:rPr>
          <w:b/>
          <w:sz w:val="36"/>
          <w:szCs w:val="36"/>
          <w:u w:val="single"/>
        </w:rPr>
        <w:t xml:space="preserve"> &amp; COMMUNICATION</w:t>
      </w:r>
      <w:r w:rsidRPr="00FE1A6C">
        <w:rPr>
          <w:b/>
          <w:sz w:val="36"/>
          <w:szCs w:val="36"/>
          <w:u w:val="single"/>
        </w:rPr>
        <w:t>:</w:t>
      </w:r>
    </w:p>
    <w:p w:rsidR="00993296" w:rsidRPr="00220832" w:rsidRDefault="00993296" w:rsidP="00993296">
      <w:pPr>
        <w:pStyle w:val="ListParagraph"/>
        <w:numPr>
          <w:ilvl w:val="0"/>
          <w:numId w:val="1"/>
        </w:numPr>
        <w:ind w:left="360"/>
        <w:rPr>
          <w:b/>
          <w:color w:val="FF0000"/>
          <w:sz w:val="36"/>
          <w:szCs w:val="36"/>
        </w:rPr>
      </w:pPr>
      <w:r w:rsidRPr="00220832">
        <w:rPr>
          <w:b/>
          <w:color w:val="FF0000"/>
          <w:sz w:val="36"/>
          <w:szCs w:val="36"/>
        </w:rPr>
        <w:t>Roads and Steamboats</w:t>
      </w:r>
      <w:r w:rsidR="00220832">
        <w:rPr>
          <w:b/>
          <w:color w:val="FF0000"/>
          <w:sz w:val="36"/>
          <w:szCs w:val="36"/>
        </w:rPr>
        <w:t xml:space="preserve"> - </w:t>
      </w:r>
    </w:p>
    <w:p w:rsidR="00220832" w:rsidRDefault="00220832" w:rsidP="00A20B9B">
      <w:pPr>
        <w:pStyle w:val="ListParagraph"/>
        <w:ind w:left="360"/>
        <w:rPr>
          <w:b/>
          <w:color w:val="FF0000"/>
          <w:sz w:val="36"/>
          <w:szCs w:val="36"/>
        </w:rPr>
      </w:pPr>
    </w:p>
    <w:p w:rsidR="00A20B9B" w:rsidRPr="00A20B9B" w:rsidRDefault="00A20B9B" w:rsidP="00A20B9B">
      <w:pPr>
        <w:pStyle w:val="ListParagraph"/>
        <w:ind w:left="360"/>
        <w:rPr>
          <w:b/>
          <w:color w:val="FF0000"/>
          <w:sz w:val="36"/>
          <w:szCs w:val="36"/>
        </w:rPr>
      </w:pPr>
      <w:r w:rsidRPr="00A20B9B">
        <w:rPr>
          <w:b/>
          <w:color w:val="FF0000"/>
          <w:sz w:val="36"/>
          <w:szCs w:val="36"/>
        </w:rPr>
        <w:t>National Road</w:t>
      </w:r>
    </w:p>
    <w:p w:rsidR="00993296" w:rsidRPr="00993296" w:rsidRDefault="00993296" w:rsidP="00993296">
      <w:pPr>
        <w:pStyle w:val="ListParagraph"/>
        <w:ind w:left="360"/>
        <w:rPr>
          <w:sz w:val="36"/>
          <w:szCs w:val="36"/>
        </w:rPr>
      </w:pPr>
      <w:r w:rsidRPr="00993296">
        <w:rPr>
          <w:sz w:val="36"/>
          <w:szCs w:val="36"/>
        </w:rPr>
        <w:t xml:space="preserve">-  1806 - 1838, 1st  </w:t>
      </w:r>
      <w:r w:rsidRPr="00A20B9B">
        <w:rPr>
          <w:sz w:val="36"/>
          <w:szCs w:val="36"/>
        </w:rPr>
        <w:t>National Road</w:t>
      </w:r>
      <w:r w:rsidRPr="00993296">
        <w:rPr>
          <w:sz w:val="36"/>
          <w:szCs w:val="36"/>
        </w:rPr>
        <w:t xml:space="preserve"> from Cumberland, MD to the Old Northwest (Michigan, Wisconsin, Indiana, Illinois, Ohio)</w:t>
      </w:r>
    </w:p>
    <w:p w:rsidR="00A20B9B" w:rsidRPr="00A20B9B" w:rsidRDefault="00A20B9B" w:rsidP="00993296">
      <w:pPr>
        <w:pStyle w:val="ListParagraph"/>
        <w:ind w:left="360"/>
        <w:rPr>
          <w:b/>
          <w:color w:val="FF0000"/>
          <w:sz w:val="36"/>
          <w:szCs w:val="36"/>
        </w:rPr>
      </w:pPr>
      <w:r w:rsidRPr="00A20B9B">
        <w:rPr>
          <w:b/>
          <w:color w:val="FF0000"/>
          <w:sz w:val="36"/>
          <w:szCs w:val="36"/>
        </w:rPr>
        <w:t>Turnpikes</w:t>
      </w:r>
      <w:r w:rsidR="00993296" w:rsidRPr="00993296">
        <w:rPr>
          <w:sz w:val="36"/>
          <w:szCs w:val="36"/>
        </w:rPr>
        <w:br/>
      </w:r>
      <w:hyperlink r:id="rId6" w:history="1"/>
      <w:r w:rsidRPr="00A20B9B">
        <w:rPr>
          <w:b/>
          <w:color w:val="FF0000"/>
          <w:sz w:val="36"/>
          <w:szCs w:val="36"/>
        </w:rPr>
        <w:t>Steamboat</w:t>
      </w:r>
    </w:p>
    <w:p w:rsidR="00A20B9B" w:rsidRDefault="00993296" w:rsidP="00993296">
      <w:pPr>
        <w:pStyle w:val="ListParagraph"/>
        <w:ind w:left="360"/>
        <w:rPr>
          <w:sz w:val="36"/>
          <w:szCs w:val="36"/>
        </w:rPr>
      </w:pPr>
      <w:r w:rsidRPr="00A20B9B">
        <w:rPr>
          <w:sz w:val="36"/>
          <w:szCs w:val="36"/>
        </w:rPr>
        <w:t xml:space="preserve">- 1807,  </w:t>
      </w:r>
      <w:r w:rsidRPr="00A20B9B">
        <w:rPr>
          <w:sz w:val="36"/>
          <w:szCs w:val="36"/>
          <w:u w:val="single"/>
        </w:rPr>
        <w:t>Robert Fulton's steamboat</w:t>
      </w:r>
      <w:r w:rsidRPr="00A20B9B">
        <w:rPr>
          <w:sz w:val="36"/>
          <w:szCs w:val="36"/>
        </w:rPr>
        <w:t xml:space="preserve">, the Clermont, </w:t>
      </w:r>
      <w:r w:rsidR="00B04C79" w:rsidRPr="00A20B9B">
        <w:rPr>
          <w:sz w:val="36"/>
          <w:szCs w:val="36"/>
        </w:rPr>
        <w:t>make upstream commerce possible</w:t>
      </w:r>
      <w:r w:rsidRPr="00993296">
        <w:rPr>
          <w:sz w:val="36"/>
          <w:szCs w:val="36"/>
        </w:rPr>
        <w:t xml:space="preserve"> and make trade more efficient</w:t>
      </w:r>
    </w:p>
    <w:p w:rsidR="00A20B9B" w:rsidRDefault="00993296" w:rsidP="00A20B9B">
      <w:pPr>
        <w:pStyle w:val="ListParagraph"/>
        <w:ind w:left="360"/>
        <w:rPr>
          <w:sz w:val="36"/>
          <w:szCs w:val="36"/>
        </w:rPr>
      </w:pPr>
      <w:r w:rsidRPr="00993296">
        <w:rPr>
          <w:sz w:val="36"/>
          <w:szCs w:val="36"/>
        </w:rPr>
        <w:t>-  Clermont traveled stream from NYC to Albany</w:t>
      </w:r>
    </w:p>
    <w:p w:rsidR="00A20B9B" w:rsidRDefault="00A20B9B" w:rsidP="00A20B9B">
      <w:pPr>
        <w:pStyle w:val="ListParagraph"/>
        <w:ind w:left="360"/>
        <w:jc w:val="center"/>
        <w:rPr>
          <w:sz w:val="36"/>
          <w:szCs w:val="36"/>
        </w:rPr>
      </w:pPr>
      <w:r w:rsidRPr="001107EA">
        <w:rPr>
          <w:b/>
          <w:i/>
          <w:color w:val="4F81BD" w:themeColor="accent1"/>
          <w:sz w:val="28"/>
          <w:szCs w:val="28"/>
        </w:rPr>
        <w:t xml:space="preserve">Steamboat </w:t>
      </w:r>
      <w:r w:rsidRPr="001107EA">
        <w:rPr>
          <w:b/>
          <w:color w:val="4F81BD" w:themeColor="accent1"/>
          <w:sz w:val="36"/>
          <w:szCs w:val="36"/>
        </w:rPr>
        <w:t xml:space="preserve"> </w:t>
      </w:r>
      <w:r w:rsidRPr="001107EA">
        <w:rPr>
          <w:b/>
          <w:color w:val="4F81BD" w:themeColor="accent1"/>
        </w:rPr>
        <w:t>(3:03)</w:t>
      </w:r>
      <w:r>
        <w:t xml:space="preserve">  </w:t>
      </w:r>
      <w:hyperlink r:id="rId7" w:history="1">
        <w:r w:rsidRPr="008B1591">
          <w:rPr>
            <w:rStyle w:val="Hyperlink"/>
            <w:sz w:val="16"/>
            <w:szCs w:val="16"/>
          </w:rPr>
          <w:t>https://www.youtube.com/watch?v=ZA0f-B-JTWE</w:t>
        </w:r>
      </w:hyperlink>
    </w:p>
    <w:p w:rsidR="00A20B9B" w:rsidRDefault="00A20B9B" w:rsidP="00A20B9B">
      <w:pPr>
        <w:pStyle w:val="ListParagraph"/>
        <w:ind w:left="360"/>
        <w:rPr>
          <w:sz w:val="36"/>
          <w:szCs w:val="36"/>
        </w:rPr>
      </w:pPr>
    </w:p>
    <w:p w:rsidR="00A20B9B" w:rsidRPr="00A20B9B" w:rsidRDefault="00993296" w:rsidP="001107EA">
      <w:pPr>
        <w:pStyle w:val="ListParagraph"/>
        <w:ind w:left="450"/>
        <w:jc w:val="center"/>
        <w:rPr>
          <w:sz w:val="36"/>
          <w:szCs w:val="36"/>
        </w:rPr>
      </w:pPr>
      <w:r w:rsidRPr="00FE1A6C">
        <w:rPr>
          <w:b/>
          <w:color w:val="FF0000"/>
          <w:sz w:val="36"/>
          <w:szCs w:val="36"/>
        </w:rPr>
        <w:lastRenderedPageBreak/>
        <w:t>Erie Canal</w:t>
      </w:r>
      <w:r>
        <w:rPr>
          <w:b/>
          <w:sz w:val="36"/>
          <w:szCs w:val="36"/>
        </w:rPr>
        <w:t xml:space="preserve">  </w:t>
      </w:r>
      <w:r w:rsidR="00A20B9B">
        <w:rPr>
          <w:b/>
          <w:sz w:val="36"/>
          <w:szCs w:val="36"/>
        </w:rPr>
        <w:br/>
      </w:r>
      <w:r w:rsidR="00A20B9B" w:rsidRPr="001107EA">
        <w:rPr>
          <w:b/>
          <w:color w:val="4F81BD" w:themeColor="accent1"/>
        </w:rPr>
        <w:t xml:space="preserve">video (6:58)  </w:t>
      </w:r>
      <w:hyperlink r:id="rId8" w:history="1">
        <w:r w:rsidR="00A20B9B" w:rsidRPr="001107EA">
          <w:rPr>
            <w:rStyle w:val="Hyperlink"/>
            <w:b/>
            <w:color w:val="4F81BD" w:themeColor="accent1"/>
          </w:rPr>
          <w:t>https://www.youtube.com/watch?v=0-gIFYOCIfE</w:t>
        </w:r>
      </w:hyperlink>
      <w:r w:rsidR="00A20B9B" w:rsidRPr="001107EA">
        <w:rPr>
          <w:b/>
          <w:color w:val="4F81BD" w:themeColor="accent1"/>
        </w:rPr>
        <w:br/>
        <w:t xml:space="preserve">song (2:20)  </w:t>
      </w:r>
      <w:hyperlink r:id="rId9" w:history="1">
        <w:r w:rsidR="00A20B9B" w:rsidRPr="001107EA">
          <w:rPr>
            <w:rStyle w:val="Hyperlink"/>
            <w:b/>
            <w:color w:val="4F81BD" w:themeColor="accent1"/>
          </w:rPr>
          <w:t>https://www.youtube.com/watch?v=gIIM1mHfJ0U</w:t>
        </w:r>
      </w:hyperlink>
    </w:p>
    <w:p w:rsidR="00B04C79" w:rsidRDefault="00993296" w:rsidP="00A20B9B">
      <w:pPr>
        <w:pStyle w:val="ListParagraph"/>
        <w:ind w:left="360"/>
        <w:rPr>
          <w:sz w:val="36"/>
          <w:szCs w:val="36"/>
        </w:rPr>
      </w:pPr>
      <w:r w:rsidRPr="00993296">
        <w:rPr>
          <w:sz w:val="36"/>
          <w:szCs w:val="36"/>
        </w:rPr>
        <w:t>-completed in 1825</w:t>
      </w:r>
      <w:r w:rsidR="00FE1A6C">
        <w:rPr>
          <w:sz w:val="36"/>
          <w:szCs w:val="36"/>
        </w:rPr>
        <w:t xml:space="preserve">, </w:t>
      </w:r>
      <w:r w:rsidR="00FE1A6C" w:rsidRPr="00993296">
        <w:rPr>
          <w:sz w:val="36"/>
          <w:szCs w:val="36"/>
        </w:rPr>
        <w:t>longest canal in the US</w:t>
      </w:r>
      <w:r w:rsidRPr="00993296">
        <w:rPr>
          <w:sz w:val="36"/>
          <w:szCs w:val="36"/>
        </w:rPr>
        <w:br/>
        <w:t>-  canal built 363 miles in northern New York (between Great Lakes and NYC)</w:t>
      </w:r>
      <w:r w:rsidR="00B04C79">
        <w:rPr>
          <w:sz w:val="36"/>
          <w:szCs w:val="36"/>
        </w:rPr>
        <w:t>, longer than any other canal in the US at the time</w:t>
      </w:r>
    </w:p>
    <w:p w:rsidR="00993296" w:rsidRDefault="00B04C79" w:rsidP="00B04C79">
      <w:pPr>
        <w:pStyle w:val="ListParagraph"/>
        <w:ind w:left="360"/>
        <w:rPr>
          <w:sz w:val="36"/>
          <w:szCs w:val="36"/>
        </w:rPr>
      </w:pPr>
      <w:r>
        <w:rPr>
          <w:sz w:val="36"/>
          <w:szCs w:val="36"/>
        </w:rPr>
        <w:t xml:space="preserve">- </w:t>
      </w:r>
      <w:r w:rsidRPr="00FE1A6C">
        <w:rPr>
          <w:sz w:val="36"/>
          <w:szCs w:val="36"/>
        </w:rPr>
        <w:t>canal gave New York primacy over competing ports in accessing trade with the Northwest</w:t>
      </w:r>
      <w:r w:rsidR="00993296" w:rsidRPr="00993296">
        <w:rPr>
          <w:sz w:val="36"/>
          <w:szCs w:val="36"/>
        </w:rPr>
        <w:br/>
        <w:t xml:space="preserve">-  Rochester, Buffalo, and Syracuse developed as a result  </w:t>
      </w:r>
    </w:p>
    <w:p w:rsidR="00FE1A6C" w:rsidRDefault="00FE1A6C" w:rsidP="00FE1A6C">
      <w:pPr>
        <w:pStyle w:val="ListParagraph"/>
        <w:ind w:left="360"/>
        <w:rPr>
          <w:color w:val="FF0000"/>
          <w:sz w:val="36"/>
          <w:szCs w:val="36"/>
          <w:u w:val="single"/>
          <w:bdr w:val="single" w:sz="4" w:space="0" w:color="auto"/>
        </w:rPr>
      </w:pPr>
    </w:p>
    <w:p w:rsidR="00FE1A6C" w:rsidRPr="00993296" w:rsidRDefault="00FE1A6C" w:rsidP="00FE1A6C">
      <w:pPr>
        <w:pStyle w:val="ListParagraph"/>
        <w:ind w:left="360"/>
        <w:rPr>
          <w:sz w:val="36"/>
          <w:szCs w:val="36"/>
        </w:rPr>
      </w:pPr>
      <w:r>
        <w:rPr>
          <w:color w:val="FF0000"/>
          <w:sz w:val="36"/>
          <w:szCs w:val="36"/>
          <w:u w:val="single"/>
          <w:bdr w:val="single" w:sz="4" w:space="0" w:color="auto"/>
        </w:rPr>
        <w:t xml:space="preserve">Roads, </w:t>
      </w:r>
      <w:r w:rsidRPr="00A20B9B">
        <w:rPr>
          <w:color w:val="FF0000"/>
          <w:sz w:val="36"/>
          <w:szCs w:val="36"/>
          <w:u w:val="single"/>
          <w:bdr w:val="single" w:sz="4" w:space="0" w:color="auto"/>
        </w:rPr>
        <w:t>Canals and Steamboats</w:t>
      </w:r>
      <w:r w:rsidRPr="00993296">
        <w:rPr>
          <w:sz w:val="36"/>
          <w:szCs w:val="36"/>
        </w:rPr>
        <w:t xml:space="preserve"> increased the speed of commerce and lowered the expense of commerce in the 1st half of the 19th century.</w:t>
      </w:r>
      <w:r>
        <w:rPr>
          <w:sz w:val="36"/>
          <w:szCs w:val="36"/>
        </w:rPr>
        <w:t xml:space="preserve">  The Erie canal moved goods across New York easier and led to the growth of cities in western New York such as Buffalo, Rochester, and Syracuse.  </w:t>
      </w:r>
    </w:p>
    <w:p w:rsidR="00FE1A6C" w:rsidRDefault="00590C4E" w:rsidP="00B04C79">
      <w:pPr>
        <w:pStyle w:val="ListParagraph"/>
        <w:ind w:left="360"/>
        <w:rPr>
          <w:sz w:val="36"/>
          <w:szCs w:val="36"/>
        </w:rPr>
      </w:pPr>
      <w:r>
        <w:rPr>
          <w:sz w:val="36"/>
          <w:szCs w:val="36"/>
        </w:rPr>
        <w:t>10</w:t>
      </w:r>
    </w:p>
    <w:p w:rsidR="00993296" w:rsidRPr="00220832" w:rsidRDefault="00993296" w:rsidP="00993296">
      <w:pPr>
        <w:pStyle w:val="ListParagraph"/>
        <w:numPr>
          <w:ilvl w:val="0"/>
          <w:numId w:val="1"/>
        </w:numPr>
        <w:ind w:left="360"/>
        <w:rPr>
          <w:b/>
          <w:color w:val="FF0000"/>
          <w:sz w:val="36"/>
          <w:szCs w:val="36"/>
        </w:rPr>
      </w:pPr>
      <w:r w:rsidRPr="00220832">
        <w:rPr>
          <w:b/>
          <w:color w:val="FF0000"/>
          <w:sz w:val="36"/>
          <w:szCs w:val="36"/>
        </w:rPr>
        <w:t>Railroads &amp; Telegraph</w:t>
      </w:r>
    </w:p>
    <w:p w:rsidR="00993296" w:rsidRPr="00993296" w:rsidRDefault="00993296" w:rsidP="00993296">
      <w:pPr>
        <w:pStyle w:val="ListParagraph"/>
        <w:ind w:left="360"/>
        <w:rPr>
          <w:sz w:val="36"/>
          <w:szCs w:val="36"/>
        </w:rPr>
      </w:pPr>
      <w:r w:rsidRPr="00FE1A6C">
        <w:rPr>
          <w:color w:val="FF0000"/>
          <w:sz w:val="36"/>
          <w:szCs w:val="36"/>
        </w:rPr>
        <w:t xml:space="preserve">Railroads </w:t>
      </w:r>
      <w:r w:rsidRPr="00FE1A6C">
        <w:rPr>
          <w:sz w:val="36"/>
          <w:szCs w:val="36"/>
        </w:rPr>
        <w:t>stimulate mining of coal</w:t>
      </w:r>
      <w:r w:rsidRPr="00993296">
        <w:rPr>
          <w:sz w:val="36"/>
          <w:szCs w:val="36"/>
        </w:rPr>
        <w:t xml:space="preserve"> and production of iron</w:t>
      </w:r>
      <w:r w:rsidRPr="00993296">
        <w:rPr>
          <w:sz w:val="36"/>
          <w:szCs w:val="36"/>
        </w:rPr>
        <w:br/>
        <w:t xml:space="preserve">-  </w:t>
      </w:r>
      <w:r w:rsidRPr="00220832">
        <w:rPr>
          <w:sz w:val="36"/>
          <w:szCs w:val="36"/>
          <w:u w:val="single"/>
        </w:rPr>
        <w:t>B&amp;O Railroad</w:t>
      </w:r>
      <w:r w:rsidRPr="00993296">
        <w:rPr>
          <w:sz w:val="36"/>
          <w:szCs w:val="36"/>
        </w:rPr>
        <w:t xml:space="preserve"> was first commercial railroad - 1828</w:t>
      </w:r>
    </w:p>
    <w:p w:rsidR="001107EA" w:rsidRDefault="00993296" w:rsidP="00993296">
      <w:pPr>
        <w:pStyle w:val="ListParagraph"/>
        <w:ind w:left="360"/>
        <w:rPr>
          <w:sz w:val="36"/>
          <w:szCs w:val="36"/>
        </w:rPr>
      </w:pPr>
      <w:r w:rsidRPr="00FE1A6C">
        <w:rPr>
          <w:color w:val="FF0000"/>
          <w:sz w:val="36"/>
          <w:szCs w:val="36"/>
        </w:rPr>
        <w:t>Telegraph</w:t>
      </w:r>
      <w:r w:rsidRPr="00993296">
        <w:rPr>
          <w:sz w:val="36"/>
          <w:szCs w:val="36"/>
        </w:rPr>
        <w:t xml:space="preserve"> </w:t>
      </w:r>
    </w:p>
    <w:p w:rsidR="00993296" w:rsidRDefault="00993296" w:rsidP="00993296">
      <w:pPr>
        <w:pStyle w:val="ListParagraph"/>
        <w:ind w:left="360"/>
        <w:rPr>
          <w:sz w:val="36"/>
          <w:szCs w:val="36"/>
        </w:rPr>
      </w:pPr>
      <w:r w:rsidRPr="00220832">
        <w:rPr>
          <w:sz w:val="36"/>
          <w:szCs w:val="36"/>
          <w:u w:val="single"/>
        </w:rPr>
        <w:t>- Samuel F. B. Morse</w:t>
      </w:r>
      <w:r w:rsidRPr="00993296">
        <w:rPr>
          <w:sz w:val="36"/>
          <w:szCs w:val="36"/>
        </w:rPr>
        <w:t>, NYC, invented in 1830's, commercial use in 1844</w:t>
      </w:r>
      <w:r w:rsidRPr="00993296">
        <w:rPr>
          <w:sz w:val="36"/>
          <w:szCs w:val="36"/>
        </w:rPr>
        <w:br/>
        <w:t>- Telegraph speeds of the flow of information</w:t>
      </w:r>
      <w:r w:rsidRPr="00993296">
        <w:rPr>
          <w:sz w:val="36"/>
          <w:szCs w:val="36"/>
        </w:rPr>
        <w:br/>
        <w:t>-  Improved transportation and communication supported the movement of people west</w:t>
      </w:r>
    </w:p>
    <w:p w:rsidR="00FE1A6C" w:rsidRDefault="00FE1A6C" w:rsidP="001107EA">
      <w:pPr>
        <w:pStyle w:val="ListParagraph"/>
        <w:ind w:left="360"/>
        <w:jc w:val="center"/>
        <w:rPr>
          <w:sz w:val="36"/>
          <w:szCs w:val="36"/>
        </w:rPr>
      </w:pPr>
    </w:p>
    <w:p w:rsidR="001107EA" w:rsidRDefault="001107EA" w:rsidP="001107EA">
      <w:pPr>
        <w:pStyle w:val="ListParagraph"/>
        <w:ind w:left="360"/>
        <w:jc w:val="center"/>
        <w:rPr>
          <w:sz w:val="36"/>
          <w:szCs w:val="36"/>
        </w:rPr>
      </w:pPr>
      <w:r w:rsidRPr="001107EA">
        <w:rPr>
          <w:b/>
          <w:color w:val="4F81BD" w:themeColor="accent1"/>
        </w:rPr>
        <w:t>Telegraph Video</w:t>
      </w:r>
      <w:r w:rsidRPr="001107EA">
        <w:rPr>
          <w:b/>
          <w:color w:val="4F81BD" w:themeColor="accent1"/>
          <w:sz w:val="36"/>
          <w:szCs w:val="36"/>
        </w:rPr>
        <w:t xml:space="preserve"> </w:t>
      </w:r>
      <w:r w:rsidRPr="001107EA">
        <w:rPr>
          <w:b/>
          <w:color w:val="4F81BD" w:themeColor="accent1"/>
          <w:sz w:val="24"/>
          <w:szCs w:val="24"/>
        </w:rPr>
        <w:t>(1:30)</w:t>
      </w:r>
      <w:r w:rsidRPr="00FE1A6C">
        <w:rPr>
          <w:sz w:val="24"/>
          <w:szCs w:val="24"/>
        </w:rPr>
        <w:t xml:space="preserve"> </w:t>
      </w:r>
      <w:hyperlink r:id="rId10" w:history="1">
        <w:r w:rsidRPr="00FE1A6C">
          <w:rPr>
            <w:rStyle w:val="Hyperlink"/>
            <w:sz w:val="24"/>
            <w:szCs w:val="24"/>
          </w:rPr>
          <w:t>https://www.youtube.com/watch?v=RNhinA8ajoI</w:t>
        </w:r>
      </w:hyperlink>
    </w:p>
    <w:p w:rsidR="000967D3" w:rsidRDefault="000967D3" w:rsidP="000967D3">
      <w:pPr>
        <w:pStyle w:val="ListParagraph"/>
        <w:pBdr>
          <w:bottom w:val="single" w:sz="4" w:space="1" w:color="auto"/>
        </w:pBdr>
        <w:ind w:left="360"/>
        <w:rPr>
          <w:sz w:val="36"/>
          <w:szCs w:val="36"/>
        </w:rPr>
      </w:pPr>
    </w:p>
    <w:p w:rsidR="00FE1A6C" w:rsidRPr="00993296" w:rsidRDefault="00FE1A6C" w:rsidP="00993296">
      <w:pPr>
        <w:pStyle w:val="ListParagraph"/>
        <w:ind w:left="360"/>
        <w:rPr>
          <w:sz w:val="36"/>
          <w:szCs w:val="36"/>
        </w:rPr>
      </w:pPr>
    </w:p>
    <w:p w:rsidR="000967D3" w:rsidRPr="000967D3" w:rsidRDefault="000967D3" w:rsidP="00220832">
      <w:pPr>
        <w:pStyle w:val="ListParagraph"/>
        <w:ind w:left="0"/>
        <w:jc w:val="center"/>
        <w:rPr>
          <w:b/>
          <w:sz w:val="36"/>
          <w:szCs w:val="36"/>
          <w:u w:val="single"/>
        </w:rPr>
      </w:pPr>
      <w:r w:rsidRPr="000967D3">
        <w:rPr>
          <w:b/>
          <w:sz w:val="36"/>
          <w:szCs w:val="36"/>
          <w:u w:val="single"/>
        </w:rPr>
        <w:lastRenderedPageBreak/>
        <w:t>AGRICULTURE</w:t>
      </w:r>
      <w:r>
        <w:rPr>
          <w:b/>
          <w:sz w:val="36"/>
          <w:szCs w:val="36"/>
          <w:u w:val="single"/>
        </w:rPr>
        <w:t>:</w:t>
      </w:r>
    </w:p>
    <w:p w:rsidR="00993296" w:rsidRDefault="00993296" w:rsidP="000967D3">
      <w:pPr>
        <w:pStyle w:val="ListParagraph"/>
        <w:numPr>
          <w:ilvl w:val="0"/>
          <w:numId w:val="3"/>
        </w:numPr>
        <w:ind w:left="360"/>
        <w:rPr>
          <w:sz w:val="36"/>
          <w:szCs w:val="36"/>
        </w:rPr>
      </w:pPr>
      <w:r w:rsidRPr="00860F3D">
        <w:rPr>
          <w:b/>
          <w:color w:val="FF0000"/>
          <w:sz w:val="36"/>
          <w:szCs w:val="36"/>
        </w:rPr>
        <w:t>Cotton Kingdom</w:t>
      </w:r>
      <w:r w:rsidRPr="00993296">
        <w:rPr>
          <w:b/>
          <w:sz w:val="36"/>
          <w:szCs w:val="36"/>
        </w:rPr>
        <w:br/>
      </w:r>
      <w:r w:rsidRPr="00993296">
        <w:rPr>
          <w:sz w:val="36"/>
          <w:szCs w:val="36"/>
        </w:rPr>
        <w:t xml:space="preserve">-  The distinctions in economies made in the North with the growth of industry and the growth of agriculture in the South (lacked factories), defined a </w:t>
      </w:r>
      <w:r w:rsidRPr="000967D3">
        <w:rPr>
          <w:sz w:val="36"/>
          <w:szCs w:val="36"/>
          <w:u w:val="single"/>
        </w:rPr>
        <w:t>sectional division</w:t>
      </w:r>
      <w:r w:rsidRPr="00993296">
        <w:rPr>
          <w:sz w:val="36"/>
          <w:szCs w:val="36"/>
        </w:rPr>
        <w:t xml:space="preserve"> economically and geographically</w:t>
      </w:r>
      <w:r w:rsidRPr="00993296">
        <w:rPr>
          <w:sz w:val="36"/>
          <w:szCs w:val="36"/>
        </w:rPr>
        <w:br/>
        <w:t xml:space="preserve">-  </w:t>
      </w:r>
      <w:r w:rsidR="00860F3D" w:rsidRPr="000967D3">
        <w:rPr>
          <w:sz w:val="36"/>
          <w:szCs w:val="36"/>
        </w:rPr>
        <w:t xml:space="preserve">First industry to be shaped by the large factory system was </w:t>
      </w:r>
      <w:r w:rsidR="00860F3D" w:rsidRPr="000967D3">
        <w:rPr>
          <w:sz w:val="36"/>
          <w:szCs w:val="36"/>
          <w:u w:val="single"/>
        </w:rPr>
        <w:t>textiles</w:t>
      </w:r>
      <w:r w:rsidRPr="000967D3">
        <w:rPr>
          <w:sz w:val="36"/>
          <w:szCs w:val="36"/>
        </w:rPr>
        <w:t xml:space="preserve">, </w:t>
      </w:r>
      <w:r w:rsidR="00860F3D" w:rsidRPr="000967D3">
        <w:rPr>
          <w:sz w:val="36"/>
          <w:szCs w:val="36"/>
        </w:rPr>
        <w:t>which</w:t>
      </w:r>
      <w:r w:rsidRPr="000967D3">
        <w:rPr>
          <w:sz w:val="36"/>
          <w:szCs w:val="36"/>
        </w:rPr>
        <w:t xml:space="preserve"> created a significant </w:t>
      </w:r>
      <w:r w:rsidRPr="000967D3">
        <w:rPr>
          <w:sz w:val="36"/>
          <w:szCs w:val="36"/>
          <w:u w:val="single"/>
        </w:rPr>
        <w:t>demand for cotton</w:t>
      </w:r>
      <w:r w:rsidRPr="000967D3">
        <w:rPr>
          <w:sz w:val="36"/>
          <w:szCs w:val="36"/>
        </w:rPr>
        <w:br/>
        <w:t xml:space="preserve">-  </w:t>
      </w:r>
      <w:r w:rsidRPr="000967D3">
        <w:rPr>
          <w:sz w:val="36"/>
          <w:szCs w:val="36"/>
          <w:u w:val="single"/>
        </w:rPr>
        <w:t>Eli Whitney</w:t>
      </w:r>
      <w:r w:rsidRPr="000967D3">
        <w:rPr>
          <w:sz w:val="36"/>
          <w:szCs w:val="36"/>
        </w:rPr>
        <w:t xml:space="preserve"> </w:t>
      </w:r>
      <w:r w:rsidR="000967D3">
        <w:rPr>
          <w:sz w:val="36"/>
          <w:szCs w:val="36"/>
        </w:rPr>
        <w:t xml:space="preserve">(1793) </w:t>
      </w:r>
      <w:r w:rsidRPr="000967D3">
        <w:rPr>
          <w:sz w:val="36"/>
          <w:szCs w:val="36"/>
        </w:rPr>
        <w:t>invented the cotton gin, which easily removed seeds from the plant - this facilitated the ability of large scale production of cotton (old process of hand picking seeds was tedious and slow)</w:t>
      </w:r>
      <w:r w:rsidRPr="00993296">
        <w:rPr>
          <w:sz w:val="36"/>
          <w:szCs w:val="36"/>
        </w:rPr>
        <w:br/>
        <w:t xml:space="preserve">-  Cotton gin and movement west (available land for planting) led to the </w:t>
      </w:r>
      <w:r w:rsidRPr="000967D3">
        <w:rPr>
          <w:sz w:val="36"/>
          <w:szCs w:val="36"/>
          <w:u w:val="single"/>
        </w:rPr>
        <w:t>demand for slavery</w:t>
      </w:r>
      <w:r w:rsidRPr="00993296">
        <w:rPr>
          <w:sz w:val="36"/>
          <w:szCs w:val="36"/>
        </w:rPr>
        <w:t xml:space="preserve"> (many thought it would die out)</w:t>
      </w:r>
    </w:p>
    <w:p w:rsidR="000967D3" w:rsidRPr="004F253F" w:rsidRDefault="004F253F" w:rsidP="004F253F">
      <w:pPr>
        <w:pStyle w:val="ListParagraph"/>
        <w:ind w:left="360"/>
        <w:jc w:val="center"/>
        <w:rPr>
          <w:sz w:val="24"/>
          <w:szCs w:val="24"/>
        </w:rPr>
      </w:pPr>
      <w:r w:rsidRPr="001107EA">
        <w:rPr>
          <w:b/>
          <w:color w:val="4F81BD" w:themeColor="accent1"/>
          <w:sz w:val="24"/>
          <w:szCs w:val="24"/>
        </w:rPr>
        <w:t>Eli Whitney Video (3:36)</w:t>
      </w:r>
      <w:r>
        <w:rPr>
          <w:sz w:val="24"/>
          <w:szCs w:val="24"/>
        </w:rPr>
        <w:t xml:space="preserve">  </w:t>
      </w:r>
      <w:hyperlink r:id="rId11" w:history="1">
        <w:r w:rsidRPr="004F253F">
          <w:rPr>
            <w:rStyle w:val="Hyperlink"/>
            <w:sz w:val="24"/>
            <w:szCs w:val="24"/>
          </w:rPr>
          <w:t>https://www.youtube.com/watch?v=sLb9QGWK8TA</w:t>
        </w:r>
      </w:hyperlink>
    </w:p>
    <w:p w:rsidR="000967D3" w:rsidRDefault="00993296" w:rsidP="000967D3">
      <w:pPr>
        <w:pStyle w:val="ListParagraph"/>
        <w:numPr>
          <w:ilvl w:val="0"/>
          <w:numId w:val="3"/>
        </w:numPr>
        <w:ind w:left="360"/>
        <w:rPr>
          <w:sz w:val="36"/>
          <w:szCs w:val="36"/>
        </w:rPr>
      </w:pPr>
      <w:r w:rsidRPr="000967D3">
        <w:rPr>
          <w:b/>
          <w:color w:val="FF0000"/>
          <w:sz w:val="36"/>
          <w:szCs w:val="36"/>
        </w:rPr>
        <w:t>Commercial Farmers</w:t>
      </w:r>
      <w:r w:rsidRPr="00993296">
        <w:rPr>
          <w:sz w:val="36"/>
          <w:szCs w:val="36"/>
          <w:u w:val="single"/>
        </w:rPr>
        <w:br/>
      </w:r>
      <w:r w:rsidR="00B04C79" w:rsidRPr="000967D3">
        <w:rPr>
          <w:sz w:val="36"/>
          <w:szCs w:val="36"/>
        </w:rPr>
        <w:t>- F</w:t>
      </w:r>
      <w:r w:rsidRPr="000967D3">
        <w:rPr>
          <w:sz w:val="36"/>
          <w:szCs w:val="36"/>
        </w:rPr>
        <w:t>a</w:t>
      </w:r>
      <w:r w:rsidR="00B04C79" w:rsidRPr="000967D3">
        <w:rPr>
          <w:sz w:val="36"/>
          <w:szCs w:val="36"/>
        </w:rPr>
        <w:t>rmers commercialize by growing crops they could sell in markets established by b</w:t>
      </w:r>
      <w:r w:rsidRPr="000967D3">
        <w:rPr>
          <w:sz w:val="36"/>
          <w:szCs w:val="36"/>
        </w:rPr>
        <w:t>etter transportation, roads, and communication</w:t>
      </w:r>
      <w:r w:rsidRPr="00993296">
        <w:rPr>
          <w:sz w:val="36"/>
          <w:szCs w:val="36"/>
        </w:rPr>
        <w:br/>
        <w:t>-  Commercialized farmers were financed by banks in the east</w:t>
      </w:r>
      <w:r w:rsidRPr="00993296">
        <w:rPr>
          <w:sz w:val="36"/>
          <w:szCs w:val="36"/>
        </w:rPr>
        <w:br/>
      </w:r>
      <w:r w:rsidRPr="000967D3">
        <w:rPr>
          <w:sz w:val="36"/>
          <w:szCs w:val="36"/>
        </w:rPr>
        <w:t xml:space="preserve">-  1837, </w:t>
      </w:r>
      <w:r w:rsidRPr="000967D3">
        <w:rPr>
          <w:sz w:val="36"/>
          <w:szCs w:val="36"/>
          <w:u w:val="single"/>
        </w:rPr>
        <w:t>John Deere's Steel Plow</w:t>
      </w:r>
      <w:r w:rsidRPr="000967D3">
        <w:rPr>
          <w:sz w:val="36"/>
          <w:szCs w:val="36"/>
        </w:rPr>
        <w:t xml:space="preserve"> - made to cut tough prairie ground, </w:t>
      </w:r>
      <w:r w:rsidR="005B3255" w:rsidRPr="000967D3">
        <w:rPr>
          <w:sz w:val="36"/>
          <w:szCs w:val="36"/>
        </w:rPr>
        <w:t xml:space="preserve">easier to till larger quantities of soil, </w:t>
      </w:r>
      <w:r w:rsidR="005B3255" w:rsidRPr="000967D3">
        <w:rPr>
          <w:sz w:val="36"/>
          <w:szCs w:val="36"/>
        </w:rPr>
        <w:br/>
      </w:r>
      <w:r w:rsidRPr="000967D3">
        <w:rPr>
          <w:sz w:val="36"/>
          <w:szCs w:val="36"/>
        </w:rPr>
        <w:t>1855 (sold over 10,000 per year), 1868 (incorporated)</w:t>
      </w:r>
      <w:r w:rsidRPr="000967D3">
        <w:rPr>
          <w:sz w:val="36"/>
          <w:szCs w:val="36"/>
        </w:rPr>
        <w:br/>
        <w:t xml:space="preserve">-  1831, </w:t>
      </w:r>
      <w:r w:rsidRPr="000967D3">
        <w:rPr>
          <w:sz w:val="36"/>
          <w:szCs w:val="36"/>
          <w:u w:val="single"/>
        </w:rPr>
        <w:t>Cyrus McCormick's reaper</w:t>
      </w:r>
      <w:r w:rsidRPr="000967D3">
        <w:rPr>
          <w:sz w:val="36"/>
          <w:szCs w:val="36"/>
        </w:rPr>
        <w:t xml:space="preserve"> - a horse dra</w:t>
      </w:r>
      <w:r w:rsidR="005B3255" w:rsidRPr="000967D3">
        <w:rPr>
          <w:sz w:val="36"/>
          <w:szCs w:val="36"/>
        </w:rPr>
        <w:t>wn machine that harvested crops, made it quicker and easier to harvest wheat</w:t>
      </w:r>
      <w:r w:rsidR="005B3255" w:rsidRPr="005B3255">
        <w:rPr>
          <w:color w:val="FF0000"/>
          <w:sz w:val="36"/>
          <w:szCs w:val="36"/>
        </w:rPr>
        <w:t xml:space="preserve"> </w:t>
      </w:r>
      <w:r w:rsidRPr="00993296">
        <w:rPr>
          <w:sz w:val="36"/>
          <w:szCs w:val="36"/>
        </w:rPr>
        <w:t>(wheat - mostly consu</w:t>
      </w:r>
      <w:r w:rsidR="005B3255">
        <w:rPr>
          <w:sz w:val="36"/>
          <w:szCs w:val="36"/>
        </w:rPr>
        <w:t>med domestically) that once required the work of</w:t>
      </w:r>
      <w:r w:rsidRPr="00993296">
        <w:rPr>
          <w:sz w:val="36"/>
          <w:szCs w:val="36"/>
        </w:rPr>
        <w:t xml:space="preserve"> many farmers, increased crop yields, decreased time to harvest - 1870 (sold </w:t>
      </w:r>
      <w:r w:rsidR="001107EA">
        <w:rPr>
          <w:sz w:val="36"/>
          <w:szCs w:val="36"/>
        </w:rPr>
        <w:t>more than 10,000 per year</w:t>
      </w:r>
    </w:p>
    <w:p w:rsidR="001107EA" w:rsidRPr="001107EA" w:rsidRDefault="001107EA" w:rsidP="001107EA">
      <w:pPr>
        <w:pStyle w:val="ListParagraph"/>
        <w:ind w:left="360"/>
        <w:jc w:val="center"/>
        <w:rPr>
          <w:b/>
          <w:sz w:val="24"/>
          <w:szCs w:val="24"/>
        </w:rPr>
      </w:pPr>
      <w:r w:rsidRPr="001107EA">
        <w:rPr>
          <w:b/>
          <w:color w:val="4F81BD" w:themeColor="accent1"/>
          <w:sz w:val="24"/>
          <w:szCs w:val="24"/>
        </w:rPr>
        <w:t xml:space="preserve">John Deere Plow (1:02)  </w:t>
      </w:r>
      <w:hyperlink r:id="rId12" w:history="1">
        <w:r w:rsidRPr="001107EA">
          <w:rPr>
            <w:rStyle w:val="Hyperlink"/>
            <w:b/>
            <w:sz w:val="24"/>
            <w:szCs w:val="24"/>
          </w:rPr>
          <w:t>https://www.youtube.com/watch?v=xs44BsZ17jE</w:t>
        </w:r>
      </w:hyperlink>
    </w:p>
    <w:p w:rsidR="00220832" w:rsidRPr="000967D3" w:rsidRDefault="00220832" w:rsidP="00220832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lastRenderedPageBreak/>
        <w:t>MANUFACTURING</w:t>
      </w:r>
    </w:p>
    <w:p w:rsidR="00B60D58" w:rsidRPr="000967D3" w:rsidRDefault="00B60D58" w:rsidP="000967D3">
      <w:pPr>
        <w:pStyle w:val="ListParagraph"/>
        <w:numPr>
          <w:ilvl w:val="0"/>
          <w:numId w:val="3"/>
        </w:numPr>
        <w:ind w:left="360"/>
        <w:rPr>
          <w:sz w:val="36"/>
          <w:szCs w:val="36"/>
        </w:rPr>
      </w:pPr>
      <w:r w:rsidRPr="000967D3">
        <w:rPr>
          <w:b/>
          <w:color w:val="FF0000"/>
          <w:sz w:val="36"/>
          <w:szCs w:val="36"/>
        </w:rPr>
        <w:t>Factory System</w:t>
      </w:r>
      <w:r w:rsidRPr="00B60D58">
        <w:rPr>
          <w:sz w:val="36"/>
          <w:szCs w:val="36"/>
        </w:rPr>
        <w:br/>
        <w:t xml:space="preserve">-  </w:t>
      </w:r>
      <w:r w:rsidRPr="00B60D58">
        <w:rPr>
          <w:sz w:val="36"/>
          <w:szCs w:val="36"/>
          <w:u w:val="single"/>
        </w:rPr>
        <w:t>Samuel Slater</w:t>
      </w:r>
      <w:r w:rsidRPr="00B60D58">
        <w:rPr>
          <w:sz w:val="36"/>
          <w:szCs w:val="36"/>
        </w:rPr>
        <w:t xml:space="preserve"> -</w:t>
      </w:r>
      <w:r w:rsidR="005B3255">
        <w:rPr>
          <w:sz w:val="36"/>
          <w:szCs w:val="36"/>
        </w:rPr>
        <w:t xml:space="preserve"> immigrant from England, </w:t>
      </w:r>
      <w:r w:rsidR="005B3255" w:rsidRPr="000967D3">
        <w:rPr>
          <w:sz w:val="36"/>
          <w:szCs w:val="36"/>
        </w:rPr>
        <w:t>established America's 1st factory</w:t>
      </w:r>
      <w:r w:rsidRPr="000967D3">
        <w:rPr>
          <w:sz w:val="36"/>
          <w:szCs w:val="36"/>
        </w:rPr>
        <w:t xml:space="preserve"> in</w:t>
      </w:r>
      <w:r w:rsidRPr="00B60D58">
        <w:rPr>
          <w:sz w:val="36"/>
          <w:szCs w:val="36"/>
        </w:rPr>
        <w:t xml:space="preserve"> 1790 (Pawtucket, RI)</w:t>
      </w:r>
      <w:r w:rsidRPr="00B60D58">
        <w:rPr>
          <w:sz w:val="36"/>
          <w:szCs w:val="36"/>
        </w:rPr>
        <w:br/>
        <w:t>he built spinning jenny from memory (illegal to export plans for machinery in Britain)</w:t>
      </w:r>
      <w:r w:rsidRPr="00B60D58">
        <w:rPr>
          <w:sz w:val="36"/>
          <w:szCs w:val="36"/>
        </w:rPr>
        <w:br/>
        <w:t xml:space="preserve">-  </w:t>
      </w:r>
      <w:r w:rsidRPr="00B60D58">
        <w:rPr>
          <w:sz w:val="36"/>
          <w:szCs w:val="36"/>
          <w:u w:val="single"/>
        </w:rPr>
        <w:t>Outwork System</w:t>
      </w:r>
      <w:r w:rsidRPr="00B60D58">
        <w:rPr>
          <w:sz w:val="36"/>
          <w:szCs w:val="36"/>
        </w:rPr>
        <w:t xml:space="preserve"> - rural men and women take in work for factories </w:t>
      </w:r>
      <w:r w:rsidR="005B3255">
        <w:rPr>
          <w:sz w:val="36"/>
          <w:szCs w:val="36"/>
        </w:rPr>
        <w:t xml:space="preserve">BUT the Market Revolution brought about the factory </w:t>
      </w:r>
      <w:r w:rsidR="005B3255" w:rsidRPr="000967D3">
        <w:rPr>
          <w:sz w:val="36"/>
          <w:szCs w:val="36"/>
        </w:rPr>
        <w:t>system of labor</w:t>
      </w:r>
      <w:r w:rsidRPr="000967D3">
        <w:rPr>
          <w:sz w:val="36"/>
          <w:szCs w:val="36"/>
        </w:rPr>
        <w:br/>
        <w:t>Example:  Yarn (produced with spinning jenny), sent out to hand-loom weavers to make cloth</w:t>
      </w:r>
    </w:p>
    <w:p w:rsidR="005B3255" w:rsidRPr="000967D3" w:rsidRDefault="005B3255" w:rsidP="005B3255">
      <w:pPr>
        <w:pStyle w:val="ListParagraph"/>
        <w:ind w:left="360"/>
        <w:rPr>
          <w:sz w:val="36"/>
          <w:szCs w:val="36"/>
        </w:rPr>
      </w:pPr>
      <w:r w:rsidRPr="000967D3">
        <w:rPr>
          <w:sz w:val="36"/>
          <w:szCs w:val="36"/>
        </w:rPr>
        <w:t xml:space="preserve">-  </w:t>
      </w:r>
      <w:r w:rsidRPr="000967D3">
        <w:rPr>
          <w:sz w:val="36"/>
          <w:szCs w:val="36"/>
          <w:u w:val="single"/>
        </w:rPr>
        <w:t>Factory System of labor</w:t>
      </w:r>
      <w:r w:rsidRPr="000967D3">
        <w:rPr>
          <w:sz w:val="36"/>
          <w:szCs w:val="36"/>
        </w:rPr>
        <w:t xml:space="preserve"> - artisans gathered in factories, tasks broken down into specialized tasks with constant supervision </w:t>
      </w:r>
    </w:p>
    <w:p w:rsidR="00220832" w:rsidRDefault="00B60D58" w:rsidP="00B60D58">
      <w:pPr>
        <w:pStyle w:val="ListParagraph"/>
        <w:ind w:left="360"/>
        <w:rPr>
          <w:sz w:val="36"/>
          <w:szCs w:val="36"/>
        </w:rPr>
      </w:pPr>
      <w:r w:rsidRPr="000967D3">
        <w:rPr>
          <w:sz w:val="36"/>
          <w:szCs w:val="36"/>
        </w:rPr>
        <w:t xml:space="preserve">-  </w:t>
      </w:r>
      <w:r w:rsidRPr="000967D3">
        <w:rPr>
          <w:sz w:val="36"/>
          <w:szCs w:val="36"/>
          <w:u w:val="single"/>
        </w:rPr>
        <w:t>Waltham, Massachusetts</w:t>
      </w:r>
      <w:r w:rsidRPr="000967D3">
        <w:rPr>
          <w:sz w:val="36"/>
          <w:szCs w:val="36"/>
        </w:rPr>
        <w:t xml:space="preserve"> </w:t>
      </w:r>
      <w:r w:rsidR="00220832">
        <w:rPr>
          <w:sz w:val="36"/>
          <w:szCs w:val="36"/>
        </w:rPr>
        <w:t>(</w:t>
      </w:r>
      <w:r w:rsidRPr="000967D3">
        <w:rPr>
          <w:sz w:val="36"/>
          <w:szCs w:val="36"/>
        </w:rPr>
        <w:t>1814</w:t>
      </w:r>
      <w:r w:rsidR="00220832">
        <w:rPr>
          <w:sz w:val="36"/>
          <w:szCs w:val="36"/>
        </w:rPr>
        <w:t>)</w:t>
      </w:r>
      <w:r w:rsidRPr="000967D3">
        <w:rPr>
          <w:sz w:val="36"/>
          <w:szCs w:val="36"/>
        </w:rPr>
        <w:t xml:space="preserve"> - 1st large-scale American factory built by Boston Associates - utilize power looms</w:t>
      </w:r>
      <w:r w:rsidRPr="000967D3">
        <w:rPr>
          <w:sz w:val="36"/>
          <w:szCs w:val="36"/>
        </w:rPr>
        <w:br/>
        <w:t>-  Large-scale factory in Mass. was sparked by the Embargo act of 1807 and War of 1812 due to the cutoff of British imports</w:t>
      </w:r>
      <w:r w:rsidRPr="00B60D58">
        <w:rPr>
          <w:sz w:val="36"/>
          <w:szCs w:val="36"/>
        </w:rPr>
        <w:br/>
        <w:t xml:space="preserve">-  </w:t>
      </w:r>
      <w:r w:rsidRPr="00B60D58">
        <w:rPr>
          <w:sz w:val="36"/>
          <w:szCs w:val="36"/>
          <w:u w:val="single"/>
        </w:rPr>
        <w:t>Lowell Massachusetts</w:t>
      </w:r>
      <w:r w:rsidRPr="00B60D58">
        <w:rPr>
          <w:sz w:val="36"/>
          <w:szCs w:val="36"/>
        </w:rPr>
        <w:t xml:space="preserve"> - </w:t>
      </w:r>
      <w:r w:rsidR="00220832">
        <w:rPr>
          <w:sz w:val="36"/>
          <w:szCs w:val="36"/>
        </w:rPr>
        <w:t xml:space="preserve">(1850) </w:t>
      </w:r>
      <w:r w:rsidRPr="00B60D58">
        <w:rPr>
          <w:sz w:val="36"/>
          <w:szCs w:val="36"/>
        </w:rPr>
        <w:t>52 mills, more than 10,000 workers</w:t>
      </w:r>
    </w:p>
    <w:p w:rsidR="00935617" w:rsidRDefault="00B60D58" w:rsidP="00B60D58">
      <w:pPr>
        <w:pStyle w:val="ListParagraph"/>
        <w:ind w:left="360"/>
        <w:rPr>
          <w:sz w:val="36"/>
          <w:szCs w:val="36"/>
        </w:rPr>
      </w:pPr>
      <w:r w:rsidRPr="00B60D58">
        <w:rPr>
          <w:sz w:val="36"/>
          <w:szCs w:val="36"/>
        </w:rPr>
        <w:t xml:space="preserve">-  </w:t>
      </w:r>
      <w:r w:rsidRPr="000967D3">
        <w:rPr>
          <w:sz w:val="36"/>
          <w:szCs w:val="36"/>
          <w:u w:val="single"/>
        </w:rPr>
        <w:t>Steam Power</w:t>
      </w:r>
      <w:r w:rsidRPr="000967D3">
        <w:rPr>
          <w:sz w:val="36"/>
          <w:szCs w:val="36"/>
        </w:rPr>
        <w:t xml:space="preserve"> meant that factories did not need to be near the "fall Line" or by waterfalls </w:t>
      </w:r>
      <w:r w:rsidR="005B3255" w:rsidRPr="000967D3">
        <w:rPr>
          <w:sz w:val="36"/>
          <w:szCs w:val="36"/>
        </w:rPr>
        <w:t>to generate energy</w:t>
      </w:r>
      <w:r w:rsidRPr="000967D3">
        <w:rPr>
          <w:sz w:val="36"/>
          <w:szCs w:val="36"/>
        </w:rPr>
        <w:t xml:space="preserve"> (Pawtucket, Waltham, Lowell) and could develop in other cities </w:t>
      </w:r>
      <w:r w:rsidRPr="00220832">
        <w:rPr>
          <w:sz w:val="36"/>
          <w:szCs w:val="36"/>
        </w:rPr>
        <w:t>(New Bedford, Philadelphia, Chicago)</w:t>
      </w:r>
      <w:r w:rsidRPr="000967D3">
        <w:rPr>
          <w:sz w:val="36"/>
          <w:szCs w:val="36"/>
        </w:rPr>
        <w:br/>
        <w:t xml:space="preserve">-  </w:t>
      </w:r>
      <w:r w:rsidR="00FB3D68" w:rsidRPr="00220832">
        <w:rPr>
          <w:sz w:val="36"/>
          <w:szCs w:val="36"/>
          <w:u w:val="single"/>
        </w:rPr>
        <w:t>"American System of manufacturers</w:t>
      </w:r>
      <w:r w:rsidR="00FB3D68" w:rsidRPr="000967D3">
        <w:rPr>
          <w:sz w:val="36"/>
          <w:szCs w:val="36"/>
        </w:rPr>
        <w:t>" owed its development to Eli Terry's i</w:t>
      </w:r>
      <w:r w:rsidRPr="000967D3">
        <w:rPr>
          <w:sz w:val="36"/>
          <w:szCs w:val="36"/>
        </w:rPr>
        <w:t>nterchangeable parts</w:t>
      </w:r>
      <w:r w:rsidR="00FB3D68" w:rsidRPr="000967D3">
        <w:rPr>
          <w:sz w:val="36"/>
          <w:szCs w:val="36"/>
        </w:rPr>
        <w:t xml:space="preserve"> used in clock</w:t>
      </w:r>
      <w:r w:rsidR="000967D3">
        <w:rPr>
          <w:sz w:val="36"/>
          <w:szCs w:val="36"/>
        </w:rPr>
        <w:t xml:space="preserve"> </w:t>
      </w:r>
      <w:r w:rsidR="00FB3D68" w:rsidRPr="000967D3">
        <w:rPr>
          <w:sz w:val="36"/>
          <w:szCs w:val="36"/>
        </w:rPr>
        <w:t>making</w:t>
      </w:r>
      <w:r w:rsidRPr="000967D3">
        <w:rPr>
          <w:sz w:val="36"/>
          <w:szCs w:val="36"/>
        </w:rPr>
        <w:t xml:space="preserve"> - allowed easily assembly of goods</w:t>
      </w:r>
      <w:r w:rsidRPr="00B60D58">
        <w:rPr>
          <w:sz w:val="36"/>
          <w:szCs w:val="36"/>
        </w:rPr>
        <w:t xml:space="preserve"> </w:t>
      </w:r>
    </w:p>
    <w:p w:rsidR="000967D3" w:rsidRPr="004F253F" w:rsidRDefault="000967D3" w:rsidP="004F253F">
      <w:pPr>
        <w:pStyle w:val="ListParagraph"/>
        <w:ind w:left="360"/>
        <w:jc w:val="center"/>
        <w:rPr>
          <w:b/>
          <w:color w:val="4F81BD" w:themeColor="accent1"/>
          <w:sz w:val="18"/>
          <w:szCs w:val="18"/>
        </w:rPr>
      </w:pPr>
      <w:r w:rsidRPr="004F253F">
        <w:rPr>
          <w:b/>
          <w:color w:val="4F81BD" w:themeColor="accent1"/>
          <w:sz w:val="18"/>
          <w:szCs w:val="18"/>
          <w:u w:val="single"/>
        </w:rPr>
        <w:t>Video: Market Revolution</w:t>
      </w:r>
      <w:r w:rsidRPr="004F253F">
        <w:rPr>
          <w:b/>
          <w:color w:val="4F81BD" w:themeColor="accent1"/>
          <w:sz w:val="18"/>
          <w:szCs w:val="18"/>
        </w:rPr>
        <w:t xml:space="preserve"> (4:05) (Discovery Education: Standard Deviants Teaching Systems: US History: Module 05: Economic Changes)</w:t>
      </w:r>
    </w:p>
    <w:p w:rsidR="00220832" w:rsidRPr="000967D3" w:rsidRDefault="00220832" w:rsidP="00220832">
      <w:pPr>
        <w:pStyle w:val="ListParagraph"/>
        <w:ind w:left="360"/>
        <w:rPr>
          <w:color w:val="4F81BD" w:themeColor="accent1"/>
          <w:sz w:val="24"/>
          <w:szCs w:val="24"/>
        </w:rPr>
      </w:pPr>
    </w:p>
    <w:p w:rsidR="00B04C79" w:rsidRDefault="00B04C79" w:rsidP="000967D3">
      <w:pPr>
        <w:pStyle w:val="ListParagraph"/>
        <w:numPr>
          <w:ilvl w:val="0"/>
          <w:numId w:val="3"/>
        </w:numPr>
        <w:ind w:left="360"/>
        <w:rPr>
          <w:sz w:val="36"/>
          <w:szCs w:val="36"/>
        </w:rPr>
      </w:pPr>
      <w:r w:rsidRPr="00220832">
        <w:rPr>
          <w:b/>
          <w:color w:val="FF0000"/>
          <w:sz w:val="36"/>
          <w:szCs w:val="36"/>
        </w:rPr>
        <w:lastRenderedPageBreak/>
        <w:t>Industrial Worker</w:t>
      </w:r>
      <w:r w:rsidRPr="00B04C79">
        <w:rPr>
          <w:sz w:val="36"/>
          <w:szCs w:val="36"/>
        </w:rPr>
        <w:br/>
        <w:t xml:space="preserve">-  </w:t>
      </w:r>
      <w:r w:rsidRPr="00220832">
        <w:rPr>
          <w:sz w:val="36"/>
          <w:szCs w:val="36"/>
          <w:u w:val="single"/>
        </w:rPr>
        <w:t>Time:</w:t>
      </w:r>
      <w:r w:rsidRPr="00B04C79">
        <w:rPr>
          <w:sz w:val="36"/>
          <w:szCs w:val="36"/>
        </w:rPr>
        <w:t xml:space="preserve">  Farm life regulated by the seasons</w:t>
      </w:r>
      <w:r w:rsidRPr="00B04C79">
        <w:rPr>
          <w:sz w:val="36"/>
          <w:szCs w:val="36"/>
        </w:rPr>
        <w:br/>
      </w:r>
      <w:r w:rsidRPr="00B04C79">
        <w:rPr>
          <w:sz w:val="36"/>
          <w:szCs w:val="36"/>
        </w:rPr>
        <w:tab/>
        <w:t xml:space="preserve">         Factory life regu</w:t>
      </w:r>
      <w:r w:rsidR="00FB3D68">
        <w:rPr>
          <w:sz w:val="36"/>
          <w:szCs w:val="36"/>
        </w:rPr>
        <w:t>lated by clocks</w:t>
      </w:r>
      <w:r w:rsidR="00FB3D68">
        <w:rPr>
          <w:sz w:val="36"/>
          <w:szCs w:val="36"/>
        </w:rPr>
        <w:br/>
      </w:r>
      <w:r w:rsidR="00FB3D68" w:rsidRPr="00220832">
        <w:rPr>
          <w:sz w:val="36"/>
          <w:szCs w:val="36"/>
        </w:rPr>
        <w:t xml:space="preserve">- </w:t>
      </w:r>
      <w:r w:rsidR="00FB3D68" w:rsidRPr="00220832">
        <w:rPr>
          <w:sz w:val="36"/>
          <w:szCs w:val="36"/>
          <w:u w:val="single"/>
        </w:rPr>
        <w:t xml:space="preserve"> Clocks</w:t>
      </w:r>
      <w:r w:rsidR="00FB3D68" w:rsidRPr="00220832">
        <w:rPr>
          <w:sz w:val="36"/>
          <w:szCs w:val="36"/>
        </w:rPr>
        <w:t xml:space="preserve"> increasingly regulated the separation of work and leisure time</w:t>
      </w:r>
      <w:r w:rsidRPr="00B04C79">
        <w:rPr>
          <w:sz w:val="36"/>
          <w:szCs w:val="36"/>
        </w:rPr>
        <w:br/>
        <w:t xml:space="preserve">-  </w:t>
      </w:r>
      <w:r w:rsidRPr="00220832">
        <w:rPr>
          <w:sz w:val="36"/>
          <w:szCs w:val="36"/>
          <w:u w:val="single"/>
        </w:rPr>
        <w:t>"Wage" rather than "Price"</w:t>
      </w:r>
      <w:r w:rsidRPr="00B04C79">
        <w:rPr>
          <w:sz w:val="36"/>
          <w:szCs w:val="36"/>
        </w:rPr>
        <w:t xml:space="preserve"> used to define factory workers payment (Price was used for artisans pay based on goods produced)</w:t>
      </w:r>
      <w:r w:rsidRPr="00B04C79">
        <w:rPr>
          <w:sz w:val="36"/>
          <w:szCs w:val="36"/>
        </w:rPr>
        <w:br/>
        <w:t xml:space="preserve">-  </w:t>
      </w:r>
      <w:r w:rsidRPr="00220832">
        <w:rPr>
          <w:sz w:val="36"/>
          <w:szCs w:val="36"/>
          <w:u w:val="single"/>
        </w:rPr>
        <w:t>Factory work attracted many immigrants</w:t>
      </w:r>
      <w:r w:rsidRPr="00B04C79">
        <w:rPr>
          <w:sz w:val="36"/>
          <w:szCs w:val="36"/>
        </w:rPr>
        <w:t xml:space="preserve"> because native born </w:t>
      </w:r>
      <w:r w:rsidRPr="000967D3">
        <w:rPr>
          <w:sz w:val="36"/>
          <w:szCs w:val="36"/>
        </w:rPr>
        <w:t>Americans felt work determined by a clock at a machine all day violated their independence</w:t>
      </w:r>
    </w:p>
    <w:p w:rsidR="00220832" w:rsidRPr="00A46CDD" w:rsidRDefault="001107EA" w:rsidP="00A46CDD">
      <w:pPr>
        <w:pStyle w:val="ListParagraph"/>
        <w:ind w:left="360"/>
        <w:jc w:val="center"/>
        <w:rPr>
          <w:b/>
          <w:color w:val="4F81BD" w:themeColor="accent1"/>
        </w:rPr>
      </w:pPr>
      <w:r w:rsidRPr="00A46CDD">
        <w:rPr>
          <w:b/>
          <w:color w:val="4F81BD" w:themeColor="accent1"/>
        </w:rPr>
        <w:t xml:space="preserve">Growth of </w:t>
      </w:r>
      <w:r w:rsidR="00A46CDD" w:rsidRPr="00A46CDD">
        <w:rPr>
          <w:b/>
          <w:color w:val="4F81BD" w:themeColor="accent1"/>
        </w:rPr>
        <w:t xml:space="preserve">Industrial </w:t>
      </w:r>
      <w:r w:rsidRPr="00A46CDD">
        <w:rPr>
          <w:b/>
          <w:color w:val="4F81BD" w:themeColor="accent1"/>
        </w:rPr>
        <w:t>Cities, clocks, Lowell Mills</w:t>
      </w:r>
      <w:r w:rsidR="00A46CDD" w:rsidRPr="00A46CDD">
        <w:rPr>
          <w:b/>
          <w:color w:val="4F81BD" w:themeColor="accent1"/>
        </w:rPr>
        <w:t xml:space="preserve"> (1:27)  </w:t>
      </w:r>
      <w:hyperlink r:id="rId13" w:history="1">
        <w:r w:rsidR="00A46CDD" w:rsidRPr="00A46CDD">
          <w:rPr>
            <w:rStyle w:val="Hyperlink"/>
            <w:b/>
            <w:color w:val="4F81BD" w:themeColor="accent1"/>
          </w:rPr>
          <w:t>https://www.youtube.com/watch?v=vPlFGGJkQK0</w:t>
        </w:r>
      </w:hyperlink>
    </w:p>
    <w:p w:rsidR="00A46CDD" w:rsidRPr="00A46CDD" w:rsidRDefault="00A46CDD" w:rsidP="00A46CDD">
      <w:pPr>
        <w:pStyle w:val="ListParagraph"/>
        <w:ind w:left="360"/>
        <w:rPr>
          <w:sz w:val="36"/>
          <w:szCs w:val="36"/>
        </w:rPr>
      </w:pPr>
    </w:p>
    <w:p w:rsidR="00B60D58" w:rsidRDefault="00B60D58" w:rsidP="000967D3">
      <w:pPr>
        <w:pStyle w:val="ListParagraph"/>
        <w:numPr>
          <w:ilvl w:val="0"/>
          <w:numId w:val="3"/>
        </w:numPr>
        <w:ind w:left="360"/>
        <w:rPr>
          <w:sz w:val="36"/>
          <w:szCs w:val="36"/>
        </w:rPr>
      </w:pPr>
      <w:r w:rsidRPr="00220832">
        <w:rPr>
          <w:b/>
          <w:color w:val="FF0000"/>
          <w:sz w:val="36"/>
          <w:szCs w:val="36"/>
        </w:rPr>
        <w:t>Mill Girls</w:t>
      </w:r>
      <w:r w:rsidR="00FB3D68" w:rsidRPr="00220832">
        <w:rPr>
          <w:b/>
          <w:color w:val="FF0000"/>
          <w:sz w:val="36"/>
          <w:szCs w:val="36"/>
        </w:rPr>
        <w:t xml:space="preserve"> - Lowell</w:t>
      </w:r>
      <w:r w:rsidR="00220832">
        <w:rPr>
          <w:sz w:val="36"/>
          <w:szCs w:val="36"/>
        </w:rPr>
        <w:br/>
      </w:r>
      <w:r w:rsidR="00FB3D68" w:rsidRPr="000967D3">
        <w:rPr>
          <w:sz w:val="36"/>
          <w:szCs w:val="36"/>
        </w:rPr>
        <w:t xml:space="preserve">-  </w:t>
      </w:r>
      <w:r w:rsidR="00FB3D68" w:rsidRPr="00220832">
        <w:rPr>
          <w:sz w:val="36"/>
          <w:szCs w:val="36"/>
          <w:u w:val="single"/>
        </w:rPr>
        <w:t>"Yankee farm women"</w:t>
      </w:r>
      <w:r w:rsidR="00FB3D68" w:rsidRPr="000967D3">
        <w:rPr>
          <w:sz w:val="36"/>
          <w:szCs w:val="36"/>
        </w:rPr>
        <w:t xml:space="preserve"> dominated workforce prior to the early 1850's</w:t>
      </w:r>
      <w:r w:rsidR="00220832">
        <w:rPr>
          <w:sz w:val="36"/>
          <w:szCs w:val="36"/>
        </w:rPr>
        <w:t xml:space="preserve">  (</w:t>
      </w:r>
      <w:r w:rsidR="00220832" w:rsidRPr="000967D3">
        <w:rPr>
          <w:sz w:val="36"/>
          <w:szCs w:val="36"/>
        </w:rPr>
        <w:t>Young unmarried women from the North</w:t>
      </w:r>
      <w:r w:rsidR="00220832">
        <w:rPr>
          <w:sz w:val="36"/>
          <w:szCs w:val="36"/>
        </w:rPr>
        <w:t>)</w:t>
      </w:r>
      <w:r w:rsidRPr="000967D3">
        <w:rPr>
          <w:sz w:val="36"/>
          <w:szCs w:val="36"/>
        </w:rPr>
        <w:br/>
        <w:t xml:space="preserve">-  </w:t>
      </w:r>
      <w:r w:rsidR="00FB3D68" w:rsidRPr="00220832">
        <w:rPr>
          <w:sz w:val="36"/>
          <w:szCs w:val="36"/>
          <w:u w:val="single"/>
        </w:rPr>
        <w:t>S</w:t>
      </w:r>
      <w:r w:rsidRPr="00220832">
        <w:rPr>
          <w:sz w:val="36"/>
          <w:szCs w:val="36"/>
          <w:u w:val="single"/>
        </w:rPr>
        <w:t>upervision</w:t>
      </w:r>
      <w:r w:rsidR="00FB3D68" w:rsidRPr="00220832">
        <w:rPr>
          <w:sz w:val="36"/>
          <w:szCs w:val="36"/>
          <w:u w:val="single"/>
        </w:rPr>
        <w:t xml:space="preserve"> </w:t>
      </w:r>
      <w:r w:rsidR="00FB3D68" w:rsidRPr="000967D3">
        <w:rPr>
          <w:sz w:val="36"/>
          <w:szCs w:val="36"/>
        </w:rPr>
        <w:t>:</w:t>
      </w:r>
      <w:r w:rsidRPr="000967D3">
        <w:rPr>
          <w:sz w:val="36"/>
          <w:szCs w:val="36"/>
        </w:rPr>
        <w:t xml:space="preserve"> (parents needed to be comfortable with letting their daughters leaven the home to work), at Lowell boarding houses, strict rules, lecture halls, churches, </w:t>
      </w:r>
      <w:r w:rsidR="00860F3D" w:rsidRPr="000967D3">
        <w:rPr>
          <w:sz w:val="36"/>
          <w:szCs w:val="36"/>
        </w:rPr>
        <w:t>and worker-edited periodicals established to occupy free time</w:t>
      </w:r>
      <w:r w:rsidRPr="000967D3">
        <w:rPr>
          <w:sz w:val="36"/>
          <w:szCs w:val="36"/>
        </w:rPr>
        <w:br/>
        <w:t xml:space="preserve">-  Women eventually went home to marry or move west </w:t>
      </w:r>
    </w:p>
    <w:p w:rsidR="00A46CDD" w:rsidRPr="00A46CDD" w:rsidRDefault="00A46CDD" w:rsidP="00A46CDD">
      <w:pPr>
        <w:jc w:val="center"/>
        <w:rPr>
          <w:b/>
          <w:color w:val="4F81BD" w:themeColor="accent1"/>
          <w:sz w:val="24"/>
          <w:szCs w:val="24"/>
        </w:rPr>
      </w:pPr>
      <w:r w:rsidRPr="00A46CDD">
        <w:rPr>
          <w:b/>
          <w:color w:val="4F81BD" w:themeColor="accent1"/>
          <w:sz w:val="24"/>
          <w:szCs w:val="24"/>
        </w:rPr>
        <w:t xml:space="preserve">Lowell Mill Girls  (7:46)  </w:t>
      </w:r>
      <w:hyperlink r:id="rId14" w:history="1">
        <w:r w:rsidRPr="00A46CDD">
          <w:rPr>
            <w:rStyle w:val="Hyperlink"/>
            <w:b/>
            <w:color w:val="4F81BD" w:themeColor="accent1"/>
            <w:sz w:val="24"/>
            <w:szCs w:val="24"/>
          </w:rPr>
          <w:t>https://www.youtube.com/watch?v=pkJwOYagvuI</w:t>
        </w:r>
      </w:hyperlink>
    </w:p>
    <w:p w:rsidR="001D336F" w:rsidRDefault="001D336F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br w:type="page"/>
      </w:r>
    </w:p>
    <w:p w:rsidR="001D336F" w:rsidRPr="00220832" w:rsidRDefault="000967D3" w:rsidP="001D336F">
      <w:pPr>
        <w:pStyle w:val="ListParagraph"/>
        <w:ind w:left="360"/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lastRenderedPageBreak/>
        <w:t>IMMIGRATION</w:t>
      </w:r>
      <w:r w:rsidR="001D336F">
        <w:rPr>
          <w:b/>
          <w:sz w:val="36"/>
          <w:szCs w:val="36"/>
          <w:u w:val="single"/>
        </w:rPr>
        <w:t xml:space="preserve"> &amp; </w:t>
      </w:r>
      <w:r w:rsidR="001D336F" w:rsidRPr="00220832">
        <w:rPr>
          <w:b/>
          <w:sz w:val="36"/>
          <w:szCs w:val="36"/>
          <w:u w:val="single"/>
        </w:rPr>
        <w:t>WESTWARD EXPANSION</w:t>
      </w:r>
    </w:p>
    <w:p w:rsidR="00B60D58" w:rsidRDefault="00B60D58" w:rsidP="001D336F">
      <w:pPr>
        <w:pStyle w:val="ListParagraph"/>
        <w:numPr>
          <w:ilvl w:val="0"/>
          <w:numId w:val="4"/>
        </w:numPr>
        <w:ind w:left="360"/>
        <w:rPr>
          <w:sz w:val="36"/>
          <w:szCs w:val="36"/>
        </w:rPr>
      </w:pPr>
      <w:r w:rsidRPr="00220832">
        <w:rPr>
          <w:b/>
          <w:color w:val="FF0000"/>
          <w:sz w:val="36"/>
          <w:szCs w:val="36"/>
        </w:rPr>
        <w:t>Growth of Immigration</w:t>
      </w:r>
      <w:r w:rsidRPr="00B60D58">
        <w:rPr>
          <w:sz w:val="36"/>
          <w:szCs w:val="36"/>
        </w:rPr>
        <w:br/>
        <w:t xml:space="preserve">-  </w:t>
      </w:r>
      <w:r w:rsidRPr="001D336F">
        <w:rPr>
          <w:sz w:val="36"/>
          <w:szCs w:val="36"/>
          <w:u w:val="single"/>
        </w:rPr>
        <w:t xml:space="preserve">1840 - 1860:  </w:t>
      </w:r>
      <w:r w:rsidRPr="00B60D58">
        <w:rPr>
          <w:sz w:val="36"/>
          <w:szCs w:val="36"/>
        </w:rPr>
        <w:t xml:space="preserve">over 4 Million people enter US </w:t>
      </w:r>
      <w:r w:rsidRPr="00590C4E">
        <w:rPr>
          <w:sz w:val="32"/>
          <w:szCs w:val="32"/>
        </w:rPr>
        <w:t>(more than pop. in 1790)</w:t>
      </w:r>
      <w:r w:rsidR="00590C4E" w:rsidRPr="00590C4E">
        <w:rPr>
          <w:sz w:val="32"/>
          <w:szCs w:val="32"/>
        </w:rPr>
        <w:t xml:space="preserve">  44% Irish (162,800)  21% German (77,700)  14% English (51,800)</w:t>
      </w:r>
      <w:r w:rsidRPr="00B60D58">
        <w:rPr>
          <w:sz w:val="36"/>
          <w:szCs w:val="36"/>
        </w:rPr>
        <w:br/>
        <w:t xml:space="preserve">-  Majority of immigrants (1840 - 1860) were </w:t>
      </w:r>
      <w:r w:rsidRPr="001D336F">
        <w:rPr>
          <w:sz w:val="36"/>
          <w:szCs w:val="36"/>
          <w:u w:val="single"/>
        </w:rPr>
        <w:t>German and Irish</w:t>
      </w:r>
      <w:r w:rsidRPr="00B60D58">
        <w:rPr>
          <w:sz w:val="36"/>
          <w:szCs w:val="36"/>
        </w:rPr>
        <w:br/>
        <w:t xml:space="preserve">-  </w:t>
      </w:r>
      <w:r w:rsidRPr="001D336F">
        <w:rPr>
          <w:sz w:val="36"/>
          <w:szCs w:val="36"/>
          <w:u w:val="single"/>
        </w:rPr>
        <w:t xml:space="preserve">Great Famine </w:t>
      </w:r>
      <w:r w:rsidRPr="00B60D58">
        <w:rPr>
          <w:sz w:val="36"/>
          <w:szCs w:val="36"/>
        </w:rPr>
        <w:t>of 1845 - 1851 made Irish largest number of immigrants</w:t>
      </w:r>
      <w:r w:rsidRPr="00B60D58">
        <w:rPr>
          <w:sz w:val="36"/>
          <w:szCs w:val="36"/>
        </w:rPr>
        <w:br/>
        <w:t xml:space="preserve">- </w:t>
      </w:r>
      <w:r w:rsidRPr="001D336F">
        <w:rPr>
          <w:sz w:val="36"/>
          <w:szCs w:val="36"/>
          <w:u w:val="single"/>
        </w:rPr>
        <w:t xml:space="preserve"> Irish</w:t>
      </w:r>
      <w:r w:rsidRPr="00B60D58">
        <w:rPr>
          <w:sz w:val="36"/>
          <w:szCs w:val="36"/>
        </w:rPr>
        <w:t xml:space="preserve"> filled low-wage factory jobs (4/5ths of Irish stayed in Northeast)</w:t>
      </w:r>
      <w:r w:rsidRPr="00B60D58">
        <w:rPr>
          <w:sz w:val="36"/>
          <w:szCs w:val="36"/>
        </w:rPr>
        <w:br/>
        <w:t xml:space="preserve">-  </w:t>
      </w:r>
      <w:r w:rsidRPr="001D336F">
        <w:rPr>
          <w:sz w:val="36"/>
          <w:szCs w:val="36"/>
          <w:u w:val="single"/>
        </w:rPr>
        <w:t>Germans</w:t>
      </w:r>
      <w:r w:rsidRPr="00B60D58">
        <w:rPr>
          <w:sz w:val="36"/>
          <w:szCs w:val="36"/>
        </w:rPr>
        <w:t xml:space="preserve"> (2nd largest number of immigrants) were skilled craftsmen</w:t>
      </w:r>
      <w:r w:rsidRPr="00B60D58">
        <w:rPr>
          <w:sz w:val="36"/>
          <w:szCs w:val="36"/>
        </w:rPr>
        <w:br/>
      </w:r>
      <w:r w:rsidRPr="001D336F">
        <w:rPr>
          <w:sz w:val="36"/>
          <w:szCs w:val="36"/>
        </w:rPr>
        <w:t xml:space="preserve">-  </w:t>
      </w:r>
      <w:r w:rsidRPr="001D336F">
        <w:rPr>
          <w:sz w:val="36"/>
          <w:szCs w:val="36"/>
          <w:u w:val="single"/>
        </w:rPr>
        <w:t>"German Triangle"</w:t>
      </w:r>
      <w:r w:rsidRPr="001D336F">
        <w:rPr>
          <w:sz w:val="36"/>
          <w:szCs w:val="36"/>
        </w:rPr>
        <w:t xml:space="preserve">  (Cincinnati, OH; St. L</w:t>
      </w:r>
      <w:r w:rsidR="00860F3D" w:rsidRPr="001D336F">
        <w:rPr>
          <w:sz w:val="36"/>
          <w:szCs w:val="36"/>
        </w:rPr>
        <w:t>ouis , MO; Milwaukee, WI) - had large,</w:t>
      </w:r>
      <w:r w:rsidRPr="001D336F">
        <w:rPr>
          <w:sz w:val="36"/>
          <w:szCs w:val="36"/>
        </w:rPr>
        <w:t xml:space="preserve"> tight knit German communities</w:t>
      </w:r>
    </w:p>
    <w:p w:rsidR="00590C4E" w:rsidRPr="001D336F" w:rsidRDefault="00590C4E" w:rsidP="00590C4E">
      <w:pPr>
        <w:pStyle w:val="ListParagraph"/>
        <w:ind w:left="360"/>
        <w:rPr>
          <w:sz w:val="36"/>
          <w:szCs w:val="36"/>
        </w:rPr>
      </w:pPr>
      <w:r>
        <w:rPr>
          <w:sz w:val="36"/>
          <w:szCs w:val="36"/>
        </w:rPr>
        <w:t xml:space="preserve">- </w:t>
      </w:r>
      <w:proofErr w:type="spellStart"/>
      <w:r>
        <w:rPr>
          <w:sz w:val="36"/>
          <w:szCs w:val="36"/>
        </w:rPr>
        <w:t>Nativism</w:t>
      </w:r>
      <w:proofErr w:type="spellEnd"/>
      <w:r>
        <w:rPr>
          <w:sz w:val="36"/>
          <w:szCs w:val="36"/>
        </w:rPr>
        <w:t xml:space="preserve"> - </w:t>
      </w:r>
    </w:p>
    <w:p w:rsidR="001D336F" w:rsidRPr="00590C4E" w:rsidRDefault="00590C4E" w:rsidP="00590C4E">
      <w:pPr>
        <w:pStyle w:val="ListParagraph"/>
        <w:ind w:left="450"/>
        <w:jc w:val="center"/>
        <w:rPr>
          <w:b/>
          <w:color w:val="4F81BD" w:themeColor="accent1"/>
          <w:sz w:val="18"/>
          <w:szCs w:val="18"/>
        </w:rPr>
      </w:pPr>
      <w:r w:rsidRPr="00590C4E">
        <w:rPr>
          <w:b/>
          <w:color w:val="4F81BD" w:themeColor="accent1"/>
          <w:sz w:val="18"/>
          <w:szCs w:val="18"/>
        </w:rPr>
        <w:t xml:space="preserve">Immigration Video (3.:05) </w:t>
      </w:r>
      <w:hyperlink r:id="rId15" w:history="1">
        <w:r w:rsidR="001D336F" w:rsidRPr="00590C4E">
          <w:rPr>
            <w:rStyle w:val="Hyperlink"/>
            <w:b/>
            <w:color w:val="4F81BD" w:themeColor="accent1"/>
            <w:sz w:val="18"/>
            <w:szCs w:val="18"/>
          </w:rPr>
          <w:t>http://www.youtube.com/watc</w:t>
        </w:r>
        <w:r w:rsidR="001D336F" w:rsidRPr="00590C4E">
          <w:rPr>
            <w:rStyle w:val="Hyperlink"/>
            <w:b/>
            <w:color w:val="4F81BD" w:themeColor="accent1"/>
            <w:sz w:val="18"/>
            <w:szCs w:val="18"/>
          </w:rPr>
          <w:t>h</w:t>
        </w:r>
        <w:r w:rsidR="001D336F" w:rsidRPr="00590C4E">
          <w:rPr>
            <w:rStyle w:val="Hyperlink"/>
            <w:b/>
            <w:color w:val="4F81BD" w:themeColor="accent1"/>
            <w:sz w:val="18"/>
            <w:szCs w:val="18"/>
          </w:rPr>
          <w:t>?v=8-s_wMjBl-k</w:t>
        </w:r>
      </w:hyperlink>
    </w:p>
    <w:p w:rsidR="00590C4E" w:rsidRPr="00590C4E" w:rsidRDefault="00590C4E" w:rsidP="00590C4E">
      <w:pPr>
        <w:pStyle w:val="ListParagraph"/>
        <w:ind w:left="450"/>
        <w:jc w:val="center"/>
        <w:rPr>
          <w:b/>
          <w:color w:val="4F81BD" w:themeColor="accent1"/>
          <w:sz w:val="18"/>
          <w:szCs w:val="18"/>
        </w:rPr>
      </w:pPr>
      <w:r w:rsidRPr="00590C4E">
        <w:rPr>
          <w:b/>
          <w:color w:val="4F81BD" w:themeColor="accent1"/>
          <w:sz w:val="18"/>
          <w:szCs w:val="18"/>
        </w:rPr>
        <w:t xml:space="preserve">Irish and German Immigration (Letter from an Irish immigrant)  </w:t>
      </w:r>
      <w:hyperlink r:id="rId16" w:history="1">
        <w:r w:rsidRPr="00590C4E">
          <w:rPr>
            <w:rStyle w:val="Hyperlink"/>
            <w:b/>
            <w:sz w:val="18"/>
            <w:szCs w:val="18"/>
          </w:rPr>
          <w:t>http://www.ushistory.org/us/25f.asp</w:t>
        </w:r>
      </w:hyperlink>
    </w:p>
    <w:p w:rsidR="00590C4E" w:rsidRDefault="00590C4E" w:rsidP="001D336F">
      <w:pPr>
        <w:pStyle w:val="ListParagraph"/>
        <w:ind w:left="450"/>
        <w:rPr>
          <w:color w:val="4F81BD" w:themeColor="accent1"/>
          <w:sz w:val="28"/>
          <w:szCs w:val="28"/>
        </w:rPr>
      </w:pPr>
    </w:p>
    <w:p w:rsidR="00590C4E" w:rsidRPr="00590C4E" w:rsidRDefault="00590C4E" w:rsidP="001D336F">
      <w:pPr>
        <w:pStyle w:val="ListParagraph"/>
        <w:ind w:left="450"/>
        <w:rPr>
          <w:color w:val="4F81BD" w:themeColor="accent1"/>
          <w:sz w:val="18"/>
          <w:szCs w:val="18"/>
        </w:rPr>
      </w:pPr>
      <w:r w:rsidRPr="00590C4E">
        <w:rPr>
          <w:color w:val="4F81BD" w:themeColor="accent1"/>
          <w:sz w:val="18"/>
          <w:szCs w:val="18"/>
        </w:rPr>
        <w:t xml:space="preserve">European Immigration "Destination America"  </w:t>
      </w:r>
      <w:hyperlink r:id="rId17" w:history="1">
        <w:r w:rsidRPr="00590C4E">
          <w:rPr>
            <w:rStyle w:val="Hyperlink"/>
            <w:sz w:val="18"/>
            <w:szCs w:val="18"/>
          </w:rPr>
          <w:t>http://www.pbs.org/destinationamerica/usim_wn.html</w:t>
        </w:r>
      </w:hyperlink>
    </w:p>
    <w:p w:rsidR="00590C4E" w:rsidRPr="00590C4E" w:rsidRDefault="00590C4E" w:rsidP="001D336F">
      <w:pPr>
        <w:pStyle w:val="ListParagraph"/>
        <w:ind w:left="450"/>
        <w:rPr>
          <w:color w:val="4F81BD" w:themeColor="accent1"/>
          <w:sz w:val="28"/>
          <w:szCs w:val="28"/>
        </w:rPr>
      </w:pPr>
    </w:p>
    <w:p w:rsidR="001D336F" w:rsidRDefault="001D336F" w:rsidP="001D336F">
      <w:pPr>
        <w:pStyle w:val="ListParagraph"/>
        <w:numPr>
          <w:ilvl w:val="0"/>
          <w:numId w:val="4"/>
        </w:numPr>
        <w:ind w:left="360"/>
        <w:rPr>
          <w:sz w:val="36"/>
          <w:szCs w:val="36"/>
        </w:rPr>
      </w:pPr>
      <w:r w:rsidRPr="000967D3">
        <w:rPr>
          <w:b/>
          <w:color w:val="FF0000"/>
          <w:sz w:val="36"/>
          <w:szCs w:val="36"/>
        </w:rPr>
        <w:t>The Growth of Cities</w:t>
      </w:r>
      <w:r w:rsidRPr="00B60D58">
        <w:rPr>
          <w:sz w:val="36"/>
          <w:szCs w:val="36"/>
        </w:rPr>
        <w:br/>
        <w:t xml:space="preserve">-  </w:t>
      </w:r>
      <w:r w:rsidRPr="000967D3">
        <w:rPr>
          <w:sz w:val="36"/>
          <w:szCs w:val="36"/>
          <w:u w:val="single"/>
        </w:rPr>
        <w:t xml:space="preserve">Cincinnati - </w:t>
      </w:r>
      <w:proofErr w:type="spellStart"/>
      <w:r w:rsidRPr="000967D3">
        <w:rPr>
          <w:sz w:val="36"/>
          <w:szCs w:val="36"/>
          <w:u w:val="single"/>
        </w:rPr>
        <w:t>Porkopolis</w:t>
      </w:r>
      <w:proofErr w:type="spellEnd"/>
      <w:r w:rsidRPr="00B60D58">
        <w:rPr>
          <w:sz w:val="36"/>
          <w:szCs w:val="36"/>
        </w:rPr>
        <w:t xml:space="preserve"> (100,000 + pigs slaughtered per year)</w:t>
      </w:r>
      <w:r w:rsidRPr="00B60D58">
        <w:rPr>
          <w:sz w:val="36"/>
          <w:szCs w:val="36"/>
        </w:rPr>
        <w:br/>
        <w:t xml:space="preserve">-  </w:t>
      </w:r>
      <w:r w:rsidRPr="00220832">
        <w:rPr>
          <w:sz w:val="36"/>
          <w:szCs w:val="36"/>
          <w:u w:val="single"/>
        </w:rPr>
        <w:t xml:space="preserve">Chicago </w:t>
      </w:r>
      <w:r w:rsidRPr="00B60D58">
        <w:rPr>
          <w:sz w:val="36"/>
          <w:szCs w:val="36"/>
        </w:rPr>
        <w:t>- railroad made 4th largest city by 1860</w:t>
      </w:r>
      <w:r w:rsidRPr="00B60D58">
        <w:rPr>
          <w:sz w:val="36"/>
          <w:szCs w:val="36"/>
        </w:rPr>
        <w:br/>
        <w:t xml:space="preserve">-  Factory workers begin to replace skilled artisan (less and less skills needed) --&gt; strict supervision in factories and tasks broken down (simplified) </w:t>
      </w:r>
    </w:p>
    <w:p w:rsidR="001D336F" w:rsidRDefault="001D336F">
      <w:pPr>
        <w:rPr>
          <w:b/>
          <w:sz w:val="36"/>
          <w:szCs w:val="36"/>
        </w:rPr>
      </w:pPr>
      <w:r>
        <w:rPr>
          <w:b/>
          <w:sz w:val="36"/>
          <w:szCs w:val="36"/>
        </w:rPr>
        <w:br w:type="page"/>
      </w:r>
    </w:p>
    <w:p w:rsidR="008631BE" w:rsidRDefault="00B60D58" w:rsidP="001D336F">
      <w:pPr>
        <w:pStyle w:val="ListParagraph"/>
        <w:ind w:left="360"/>
        <w:rPr>
          <w:b/>
          <w:sz w:val="36"/>
          <w:szCs w:val="36"/>
        </w:rPr>
      </w:pPr>
      <w:r w:rsidRPr="00B60D58">
        <w:rPr>
          <w:b/>
          <w:sz w:val="36"/>
          <w:szCs w:val="36"/>
        </w:rPr>
        <w:lastRenderedPageBreak/>
        <w:t>Transformation of Law</w:t>
      </w:r>
    </w:p>
    <w:p w:rsidR="004A1ECF" w:rsidRDefault="004A1ECF" w:rsidP="001D336F">
      <w:pPr>
        <w:pStyle w:val="ListParagraph"/>
        <w:ind w:left="360"/>
        <w:rPr>
          <w:b/>
          <w:color w:val="FF0000"/>
          <w:sz w:val="36"/>
          <w:szCs w:val="36"/>
        </w:rPr>
      </w:pPr>
      <w:r w:rsidRPr="004A1ECF">
        <w:rPr>
          <w:b/>
          <w:color w:val="FF0000"/>
          <w:sz w:val="36"/>
          <w:szCs w:val="36"/>
        </w:rPr>
        <w:t>Corporations</w:t>
      </w:r>
    </w:p>
    <w:p w:rsidR="004A1ECF" w:rsidRDefault="004A1ECF" w:rsidP="004A1ECF">
      <w:pPr>
        <w:pStyle w:val="ListParagraph"/>
        <w:numPr>
          <w:ilvl w:val="0"/>
          <w:numId w:val="6"/>
        </w:numPr>
        <w:ind w:left="360"/>
        <w:rPr>
          <w:sz w:val="36"/>
          <w:szCs w:val="36"/>
        </w:rPr>
      </w:pPr>
      <w:r w:rsidRPr="00B60D58">
        <w:rPr>
          <w:sz w:val="36"/>
          <w:szCs w:val="36"/>
          <w:u w:val="single"/>
        </w:rPr>
        <w:t>Corporations</w:t>
      </w:r>
      <w:r w:rsidRPr="00B60D58">
        <w:rPr>
          <w:sz w:val="36"/>
          <w:szCs w:val="36"/>
        </w:rPr>
        <w:t xml:space="preserve"> become central in new market economy ( a form of business with shareholders)</w:t>
      </w:r>
      <w:r w:rsidRPr="00B60D58">
        <w:rPr>
          <w:sz w:val="36"/>
          <w:szCs w:val="36"/>
        </w:rPr>
        <w:br/>
        <w:t>-  Corporatio</w:t>
      </w:r>
      <w:r>
        <w:rPr>
          <w:sz w:val="36"/>
          <w:szCs w:val="36"/>
        </w:rPr>
        <w:t>n granted special privileges &amp;</w:t>
      </w:r>
      <w:r w:rsidRPr="00B60D58">
        <w:rPr>
          <w:sz w:val="36"/>
          <w:szCs w:val="36"/>
        </w:rPr>
        <w:t xml:space="preserve"> powers via a government charter</w:t>
      </w:r>
      <w:r w:rsidRPr="00B60D58">
        <w:rPr>
          <w:sz w:val="36"/>
          <w:szCs w:val="36"/>
        </w:rPr>
        <w:br/>
        <w:t xml:space="preserve">-  </w:t>
      </w:r>
      <w:r w:rsidRPr="00B60D58">
        <w:rPr>
          <w:sz w:val="36"/>
          <w:szCs w:val="36"/>
          <w:u w:val="single"/>
        </w:rPr>
        <w:t xml:space="preserve">Advantages </w:t>
      </w:r>
      <w:r w:rsidRPr="00B60D58">
        <w:rPr>
          <w:sz w:val="36"/>
          <w:szCs w:val="36"/>
        </w:rPr>
        <w:t>- investors and directors not personally liable for company's debts, easily raise capital</w:t>
      </w:r>
      <w:r>
        <w:rPr>
          <w:sz w:val="36"/>
          <w:szCs w:val="36"/>
        </w:rPr>
        <w:t xml:space="preserve"> with stocks</w:t>
      </w:r>
      <w:r w:rsidRPr="00B60D58">
        <w:rPr>
          <w:sz w:val="36"/>
          <w:szCs w:val="36"/>
        </w:rPr>
        <w:br/>
        <w:t>-  Americans distrust corporations (lack of liability for damage of property. . . )</w:t>
      </w:r>
      <w:r w:rsidRPr="00B60D58">
        <w:rPr>
          <w:sz w:val="36"/>
          <w:szCs w:val="36"/>
        </w:rPr>
        <w:br/>
        <w:t xml:space="preserve">-  Courts supported employer authority over workplace and right to punish </w:t>
      </w:r>
      <w:r>
        <w:rPr>
          <w:sz w:val="36"/>
          <w:szCs w:val="36"/>
        </w:rPr>
        <w:t>workers for a strike</w:t>
      </w:r>
    </w:p>
    <w:p w:rsidR="004A1ECF" w:rsidRPr="00B60D58" w:rsidRDefault="004A1ECF" w:rsidP="004A1ECF">
      <w:pPr>
        <w:pStyle w:val="ListParagraph"/>
        <w:numPr>
          <w:ilvl w:val="0"/>
          <w:numId w:val="6"/>
        </w:numPr>
        <w:ind w:left="360"/>
        <w:rPr>
          <w:sz w:val="36"/>
          <w:szCs w:val="36"/>
        </w:rPr>
      </w:pPr>
      <w:r>
        <w:rPr>
          <w:sz w:val="36"/>
          <w:szCs w:val="36"/>
        </w:rPr>
        <w:t xml:space="preserve"> 1842</w:t>
      </w:r>
      <w:r w:rsidRPr="00B60D58">
        <w:rPr>
          <w:sz w:val="36"/>
          <w:szCs w:val="36"/>
        </w:rPr>
        <w:t xml:space="preserve"> </w:t>
      </w:r>
      <w:r w:rsidRPr="004A1ECF">
        <w:rPr>
          <w:sz w:val="36"/>
          <w:szCs w:val="36"/>
          <w:u w:val="single"/>
        </w:rPr>
        <w:t>Commonwealth v Hunt</w:t>
      </w:r>
      <w:r w:rsidRPr="00B60D58">
        <w:rPr>
          <w:sz w:val="36"/>
          <w:szCs w:val="36"/>
        </w:rPr>
        <w:t>, Massachusetts court say workers have right to organize</w:t>
      </w:r>
    </w:p>
    <w:p w:rsidR="004A1ECF" w:rsidRDefault="004A1ECF" w:rsidP="001D336F">
      <w:pPr>
        <w:pStyle w:val="ListParagraph"/>
        <w:ind w:left="360"/>
        <w:rPr>
          <w:sz w:val="36"/>
          <w:szCs w:val="36"/>
        </w:rPr>
      </w:pPr>
    </w:p>
    <w:p w:rsidR="004A1ECF" w:rsidRDefault="004A1ECF" w:rsidP="004A1ECF">
      <w:pPr>
        <w:pStyle w:val="ListParagraph"/>
        <w:ind w:left="0"/>
        <w:rPr>
          <w:sz w:val="36"/>
          <w:szCs w:val="36"/>
        </w:rPr>
      </w:pPr>
      <w:r w:rsidRPr="004A1ECF">
        <w:rPr>
          <w:b/>
          <w:color w:val="FF0000"/>
          <w:sz w:val="36"/>
          <w:szCs w:val="36"/>
        </w:rPr>
        <w:t>Gibbons v. Ogden</w:t>
      </w:r>
      <w:r>
        <w:rPr>
          <w:sz w:val="36"/>
          <w:szCs w:val="36"/>
        </w:rPr>
        <w:t xml:space="preserve"> </w:t>
      </w:r>
    </w:p>
    <w:p w:rsidR="004A1ECF" w:rsidRPr="004A1ECF" w:rsidRDefault="004A1ECF" w:rsidP="004A1ECF">
      <w:pPr>
        <w:pStyle w:val="ListParagraph"/>
        <w:ind w:left="0"/>
        <w:rPr>
          <w:b/>
          <w:color w:val="FF0000"/>
          <w:sz w:val="36"/>
          <w:szCs w:val="36"/>
        </w:rPr>
      </w:pPr>
      <w:r w:rsidRPr="004A1ECF">
        <w:rPr>
          <w:sz w:val="36"/>
          <w:szCs w:val="36"/>
        </w:rPr>
        <w:t xml:space="preserve">Supreme Court struck down a monopoly the NY legislature granted for steamboat navigation </w:t>
      </w:r>
      <w:r w:rsidR="00D7286A" w:rsidRPr="00D7286A">
        <w:rPr>
          <w:sz w:val="32"/>
          <w:szCs w:val="32"/>
        </w:rPr>
        <w:t>(between NY and NJ)</w:t>
      </w:r>
    </w:p>
    <w:p w:rsidR="008631BE" w:rsidRDefault="008631BE" w:rsidP="004A1ECF">
      <w:pPr>
        <w:pStyle w:val="ListParagraph"/>
        <w:ind w:left="0"/>
        <w:rPr>
          <w:sz w:val="36"/>
          <w:szCs w:val="36"/>
        </w:rPr>
      </w:pPr>
      <w:r w:rsidRPr="004A1ECF">
        <w:rPr>
          <w:sz w:val="36"/>
          <w:szCs w:val="36"/>
          <w:u w:val="single"/>
        </w:rPr>
        <w:t xml:space="preserve">Steamboat </w:t>
      </w:r>
      <w:r w:rsidR="00D7286A">
        <w:rPr>
          <w:sz w:val="36"/>
          <w:szCs w:val="36"/>
          <w:u w:val="single"/>
        </w:rPr>
        <w:t xml:space="preserve">     </w:t>
      </w:r>
      <w:r>
        <w:rPr>
          <w:sz w:val="36"/>
          <w:szCs w:val="36"/>
        </w:rPr>
        <w:t>Who had the right to regulate steamboats?</w:t>
      </w:r>
    </w:p>
    <w:p w:rsidR="008631BE" w:rsidRDefault="008631BE" w:rsidP="004A1ECF">
      <w:pPr>
        <w:pStyle w:val="ListParagraph"/>
        <w:numPr>
          <w:ilvl w:val="0"/>
          <w:numId w:val="5"/>
        </w:numPr>
        <w:ind w:left="450"/>
        <w:rPr>
          <w:sz w:val="36"/>
          <w:szCs w:val="36"/>
        </w:rPr>
      </w:pPr>
      <w:r>
        <w:rPr>
          <w:sz w:val="36"/>
          <w:szCs w:val="36"/>
        </w:rPr>
        <w:t>Gibbons and Ogden both had permits to run steamboats in NY</w:t>
      </w:r>
    </w:p>
    <w:p w:rsidR="008631BE" w:rsidRDefault="008631BE" w:rsidP="004A1ECF">
      <w:pPr>
        <w:pStyle w:val="ListParagraph"/>
        <w:numPr>
          <w:ilvl w:val="0"/>
          <w:numId w:val="5"/>
        </w:numPr>
        <w:ind w:left="450"/>
        <w:rPr>
          <w:sz w:val="36"/>
          <w:szCs w:val="36"/>
        </w:rPr>
      </w:pPr>
      <w:r w:rsidRPr="00D7286A">
        <w:rPr>
          <w:sz w:val="36"/>
          <w:szCs w:val="36"/>
          <w:u w:val="single"/>
        </w:rPr>
        <w:t>Gibbons</w:t>
      </w:r>
      <w:r>
        <w:rPr>
          <w:sz w:val="36"/>
          <w:szCs w:val="36"/>
        </w:rPr>
        <w:t xml:space="preserve"> - license to run steamboat from federal government</w:t>
      </w:r>
    </w:p>
    <w:p w:rsidR="008631BE" w:rsidRDefault="008631BE" w:rsidP="004A1ECF">
      <w:pPr>
        <w:pStyle w:val="ListParagraph"/>
        <w:numPr>
          <w:ilvl w:val="0"/>
          <w:numId w:val="5"/>
        </w:numPr>
        <w:ind w:left="450"/>
        <w:rPr>
          <w:sz w:val="36"/>
          <w:szCs w:val="36"/>
        </w:rPr>
      </w:pPr>
      <w:r w:rsidRPr="00D7286A">
        <w:rPr>
          <w:sz w:val="36"/>
          <w:szCs w:val="36"/>
          <w:u w:val="single"/>
        </w:rPr>
        <w:t>Ogden</w:t>
      </w:r>
      <w:r>
        <w:rPr>
          <w:sz w:val="36"/>
          <w:szCs w:val="36"/>
        </w:rPr>
        <w:t xml:space="preserve"> - license to run steamboat from NY state government</w:t>
      </w:r>
    </w:p>
    <w:p w:rsidR="004A1ECF" w:rsidRDefault="008631BE" w:rsidP="004A1ECF">
      <w:pPr>
        <w:pStyle w:val="ListParagraph"/>
        <w:numPr>
          <w:ilvl w:val="0"/>
          <w:numId w:val="5"/>
        </w:numPr>
        <w:ind w:left="450"/>
        <w:rPr>
          <w:sz w:val="36"/>
          <w:szCs w:val="36"/>
        </w:rPr>
      </w:pPr>
      <w:r w:rsidRPr="00D7286A">
        <w:rPr>
          <w:sz w:val="36"/>
          <w:szCs w:val="36"/>
          <w:u w:val="single"/>
        </w:rPr>
        <w:t>Robert Fulton</w:t>
      </w:r>
      <w:r w:rsidRPr="004A1ECF">
        <w:rPr>
          <w:sz w:val="36"/>
          <w:szCs w:val="36"/>
        </w:rPr>
        <w:t xml:space="preserve"> (invented steamboat) &amp; partner Livingston had a monopoly and gave license to Ogden</w:t>
      </w:r>
    </w:p>
    <w:p w:rsidR="008631BE" w:rsidRPr="004A1ECF" w:rsidRDefault="008631BE" w:rsidP="004A1ECF">
      <w:pPr>
        <w:pStyle w:val="ListParagraph"/>
        <w:numPr>
          <w:ilvl w:val="0"/>
          <w:numId w:val="5"/>
        </w:numPr>
        <w:ind w:left="450"/>
        <w:rPr>
          <w:sz w:val="36"/>
          <w:szCs w:val="36"/>
        </w:rPr>
      </w:pPr>
      <w:r w:rsidRPr="004A1ECF">
        <w:rPr>
          <w:sz w:val="36"/>
          <w:szCs w:val="36"/>
          <w:u w:val="single"/>
        </w:rPr>
        <w:t>Commerce Clause</w:t>
      </w:r>
      <w:r w:rsidRPr="004A1ECF">
        <w:rPr>
          <w:sz w:val="36"/>
          <w:szCs w:val="36"/>
        </w:rPr>
        <w:t xml:space="preserve">:  </w:t>
      </w:r>
      <w:r w:rsidRPr="004A1ECF">
        <w:rPr>
          <w:rStyle w:val="apple-converted-space"/>
          <w:rFonts w:ascii="Verdana" w:hAnsi="Verdana"/>
          <w:color w:val="333333"/>
          <w:shd w:val="clear" w:color="auto" w:fill="FFFFFF"/>
        </w:rPr>
        <w:t> </w:t>
      </w:r>
      <w:r w:rsidRPr="004A1ECF">
        <w:rPr>
          <w:rFonts w:ascii="Verdana" w:hAnsi="Verdana"/>
          <w:color w:val="333333"/>
          <w:shd w:val="clear" w:color="auto" w:fill="FFFFFF"/>
        </w:rPr>
        <w:t> </w:t>
      </w:r>
      <w:r w:rsidR="004A1ECF" w:rsidRPr="004A1ECF">
        <w:rPr>
          <w:sz w:val="24"/>
          <w:szCs w:val="24"/>
          <w:u w:val="single"/>
          <w:shd w:val="clear" w:color="auto" w:fill="FFFFFF"/>
        </w:rPr>
        <w:t xml:space="preserve"> </w:t>
      </w:r>
      <w:hyperlink r:id="rId18" w:anchor="section8" w:history="1">
        <w:r w:rsidRPr="004A1ECF">
          <w:rPr>
            <w:rStyle w:val="Hyperlink"/>
            <w:color w:val="auto"/>
            <w:sz w:val="24"/>
            <w:szCs w:val="24"/>
            <w:u w:val="none"/>
            <w:shd w:val="clear" w:color="auto" w:fill="FFFFFF"/>
          </w:rPr>
          <w:t>Article 1, Section 8, Clause 3 of the U.S. Constitution</w:t>
        </w:r>
      </w:hyperlink>
      <w:r w:rsidRPr="004A1ECF">
        <w:rPr>
          <w:sz w:val="24"/>
          <w:szCs w:val="24"/>
          <w:shd w:val="clear" w:color="auto" w:fill="FFFFFF"/>
        </w:rPr>
        <w:t>, which gives Congress the power “to regulate commerce with foreign nations, and among the several states, and with the Indian tribes.”</w:t>
      </w:r>
    </w:p>
    <w:p w:rsidR="00A76195" w:rsidRDefault="004A1ECF" w:rsidP="00D7286A">
      <w:pPr>
        <w:pStyle w:val="ListParagraph"/>
        <w:ind w:left="0"/>
        <w:jc w:val="center"/>
        <w:rPr>
          <w:sz w:val="36"/>
          <w:szCs w:val="36"/>
        </w:rPr>
      </w:pPr>
      <w:r w:rsidRPr="004A1ECF">
        <w:rPr>
          <w:sz w:val="36"/>
          <w:szCs w:val="36"/>
        </w:rPr>
        <w:t>Federal government has the power to regulate commerce</w:t>
      </w:r>
    </w:p>
    <w:p w:rsidR="00D7286A" w:rsidRDefault="00B60D58" w:rsidP="00D7286A">
      <w:pPr>
        <w:pStyle w:val="ListParagraph"/>
        <w:ind w:left="0"/>
        <w:jc w:val="center"/>
        <w:rPr>
          <w:b/>
          <w:color w:val="0070C0"/>
          <w:sz w:val="20"/>
          <w:szCs w:val="20"/>
        </w:rPr>
      </w:pPr>
      <w:r w:rsidRPr="004A1ECF">
        <w:rPr>
          <w:sz w:val="36"/>
          <w:szCs w:val="36"/>
        </w:rPr>
        <w:lastRenderedPageBreak/>
        <w:br/>
      </w:r>
      <w:r w:rsidR="00D7286A" w:rsidRPr="00D7286A">
        <w:rPr>
          <w:b/>
          <w:color w:val="0070C0"/>
          <w:sz w:val="20"/>
          <w:szCs w:val="20"/>
        </w:rPr>
        <w:t xml:space="preserve">Steamboats and Commerce  </w:t>
      </w:r>
      <w:hyperlink r:id="rId19" w:history="1">
        <w:r w:rsidR="00D7286A" w:rsidRPr="00D7286A">
          <w:rPr>
            <w:rStyle w:val="Hyperlink"/>
            <w:b/>
            <w:color w:val="0070C0"/>
            <w:sz w:val="20"/>
            <w:szCs w:val="20"/>
          </w:rPr>
          <w:t>https://www.youtube.com/results?search_query=Gibbons+v+Ogden</w:t>
        </w:r>
      </w:hyperlink>
    </w:p>
    <w:p w:rsidR="00D7286A" w:rsidRPr="00D7286A" w:rsidRDefault="00D7286A" w:rsidP="00D7286A">
      <w:pPr>
        <w:pStyle w:val="ListParagraph"/>
        <w:ind w:left="0"/>
        <w:jc w:val="center"/>
        <w:rPr>
          <w:b/>
          <w:color w:val="0070C0"/>
          <w:sz w:val="20"/>
          <w:szCs w:val="20"/>
        </w:rPr>
      </w:pPr>
      <w:r>
        <w:rPr>
          <w:b/>
          <w:color w:val="0070C0"/>
          <w:sz w:val="20"/>
          <w:szCs w:val="20"/>
        </w:rPr>
        <w:t>Discovery Education</w:t>
      </w:r>
      <w:r w:rsidR="00BA60E5">
        <w:rPr>
          <w:b/>
          <w:color w:val="0070C0"/>
          <w:sz w:val="20"/>
          <w:szCs w:val="20"/>
        </w:rPr>
        <w:t xml:space="preserve"> (2:21) Just the Facts: Documents of Destiny: Nationalism and Change</w:t>
      </w:r>
    </w:p>
    <w:p w:rsidR="00993296" w:rsidRPr="004A1ECF" w:rsidRDefault="00993296" w:rsidP="004A1ECF">
      <w:pPr>
        <w:pStyle w:val="ListParagraph"/>
        <w:ind w:left="360"/>
        <w:rPr>
          <w:sz w:val="36"/>
          <w:szCs w:val="36"/>
        </w:rPr>
      </w:pPr>
    </w:p>
    <w:sectPr w:rsidR="00993296" w:rsidRPr="004A1ECF" w:rsidSect="00220832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927AB"/>
    <w:multiLevelType w:val="hybridMultilevel"/>
    <w:tmpl w:val="0F3602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E397D5A"/>
    <w:multiLevelType w:val="hybridMultilevel"/>
    <w:tmpl w:val="FB4C5852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D24FCA"/>
    <w:multiLevelType w:val="hybridMultilevel"/>
    <w:tmpl w:val="5FD846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3876007"/>
    <w:multiLevelType w:val="hybridMultilevel"/>
    <w:tmpl w:val="66DEDC0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3CF2049"/>
    <w:multiLevelType w:val="hybridMultilevel"/>
    <w:tmpl w:val="FB4C5852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644DC0"/>
    <w:multiLevelType w:val="hybridMultilevel"/>
    <w:tmpl w:val="FB4C58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993296"/>
    <w:rsid w:val="000967D3"/>
    <w:rsid w:val="001107EA"/>
    <w:rsid w:val="0014115B"/>
    <w:rsid w:val="001C3328"/>
    <w:rsid w:val="001D336F"/>
    <w:rsid w:val="00220832"/>
    <w:rsid w:val="004A1ECF"/>
    <w:rsid w:val="004F253F"/>
    <w:rsid w:val="005545EB"/>
    <w:rsid w:val="00590C4E"/>
    <w:rsid w:val="005B3255"/>
    <w:rsid w:val="0069435B"/>
    <w:rsid w:val="0075397D"/>
    <w:rsid w:val="00860F3D"/>
    <w:rsid w:val="008631BE"/>
    <w:rsid w:val="008E0134"/>
    <w:rsid w:val="00935617"/>
    <w:rsid w:val="00993296"/>
    <w:rsid w:val="009A2344"/>
    <w:rsid w:val="00A20B9B"/>
    <w:rsid w:val="00A46CDD"/>
    <w:rsid w:val="00A76195"/>
    <w:rsid w:val="00B04C79"/>
    <w:rsid w:val="00B60D58"/>
    <w:rsid w:val="00BA60E5"/>
    <w:rsid w:val="00BC291A"/>
    <w:rsid w:val="00D7286A"/>
    <w:rsid w:val="00FB3D68"/>
    <w:rsid w:val="00FE1A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35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329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9329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A2344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A20B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8631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0-gIFYOCIfE" TargetMode="External"/><Relationship Id="rId13" Type="http://schemas.openxmlformats.org/officeDocument/2006/relationships/hyperlink" Target="https://www.youtube.com/watch?v=vPlFGGJkQK0" TargetMode="External"/><Relationship Id="rId18" Type="http://schemas.openxmlformats.org/officeDocument/2006/relationships/hyperlink" Target="http://www.law.cornell.edu/constitution/constitution.articlei.html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s://www.youtube.com/watch?v=ZA0f-B-JTWE" TargetMode="External"/><Relationship Id="rId12" Type="http://schemas.openxmlformats.org/officeDocument/2006/relationships/hyperlink" Target="https://www.youtube.com/watch?v=xs44BsZ17jE" TargetMode="External"/><Relationship Id="rId17" Type="http://schemas.openxmlformats.org/officeDocument/2006/relationships/hyperlink" Target="http://www.pbs.org/destinationamerica/usim_wn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ushistory.org/us/25f.asp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eh.net/encyclopedia/article/klein.majewski.turnpikes" TargetMode="External"/><Relationship Id="rId11" Type="http://schemas.openxmlformats.org/officeDocument/2006/relationships/hyperlink" Target="https://www.youtube.com/watch?v=sLb9QGWK8T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youtube.com/watch?v=8-s_wMjBl-k" TargetMode="External"/><Relationship Id="rId10" Type="http://schemas.openxmlformats.org/officeDocument/2006/relationships/hyperlink" Target="https://www.youtube.com/watch?v=RNhinA8ajoI" TargetMode="External"/><Relationship Id="rId19" Type="http://schemas.openxmlformats.org/officeDocument/2006/relationships/hyperlink" Target="https://www.youtube.com/results?search_query=Gibbons+v+Ogde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gIIM1mHfJ0U" TargetMode="External"/><Relationship Id="rId14" Type="http://schemas.openxmlformats.org/officeDocument/2006/relationships/hyperlink" Target="https://www.youtube.com/watch?v=pkJwOYagvu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198049-7CD3-4B0B-8859-CFFBCA763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8</Pages>
  <Words>1437</Words>
  <Characters>8195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WVDE</dc:creator>
  <cp:keywords/>
  <dc:description/>
  <cp:lastModifiedBy>Andrea</cp:lastModifiedBy>
  <cp:revision>8</cp:revision>
  <dcterms:created xsi:type="dcterms:W3CDTF">2013-10-22T11:10:00Z</dcterms:created>
  <dcterms:modified xsi:type="dcterms:W3CDTF">2016-10-30T19:00:00Z</dcterms:modified>
</cp:coreProperties>
</file>